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791EC" w14:textId="77777777" w:rsidR="00F44800" w:rsidRDefault="00F44800" w:rsidP="00F44800">
      <w:pPr>
        <w:jc w:val="center"/>
        <w:rPr>
          <w:rFonts w:ascii="Times New Roman" w:hAnsi="Times New Roman" w:cs="Times New Roman"/>
          <w:b/>
          <w:bCs/>
          <w:sz w:val="24"/>
          <w:szCs w:val="24"/>
        </w:rPr>
      </w:pPr>
      <w:r w:rsidRPr="00F44800">
        <w:rPr>
          <w:rFonts w:ascii="Times New Roman" w:hAnsi="Times New Roman" w:cs="Times New Roman"/>
          <w:b/>
          <w:bCs/>
          <w:sz w:val="24"/>
          <w:szCs w:val="24"/>
        </w:rPr>
        <w:t xml:space="preserve">ОТЗЫВЫ СЛУШАТЕЛЕЙ ПОДГОТОВИТЕЛЬНОГО ОТДЕЛЕНИЯ </w:t>
      </w:r>
    </w:p>
    <w:p w14:paraId="0B07A319" w14:textId="24F5B8F8" w:rsidR="002706B6" w:rsidRDefault="00F44800" w:rsidP="00F44800">
      <w:pPr>
        <w:jc w:val="center"/>
        <w:rPr>
          <w:rFonts w:ascii="Times New Roman" w:hAnsi="Times New Roman" w:cs="Times New Roman"/>
          <w:b/>
          <w:bCs/>
          <w:sz w:val="24"/>
          <w:szCs w:val="24"/>
        </w:rPr>
      </w:pPr>
      <w:r w:rsidRPr="00F44800">
        <w:rPr>
          <w:rFonts w:ascii="Times New Roman" w:hAnsi="Times New Roman" w:cs="Times New Roman"/>
          <w:b/>
          <w:bCs/>
          <w:sz w:val="24"/>
          <w:szCs w:val="24"/>
        </w:rPr>
        <w:t>ПОСЛЕ ПОСЕЩЕНИЯ ВЫСТАВКИ «ПОЛИТЕХНИКА»</w:t>
      </w:r>
    </w:p>
    <w:tbl>
      <w:tblPr>
        <w:tblStyle w:val="a3"/>
        <w:tblW w:w="15388" w:type="dxa"/>
        <w:tblLook w:val="04A0" w:firstRow="1" w:lastRow="0" w:firstColumn="1" w:lastColumn="0" w:noHBand="0" w:noVBand="1"/>
      </w:tblPr>
      <w:tblGrid>
        <w:gridCol w:w="8129"/>
        <w:gridCol w:w="7259"/>
      </w:tblGrid>
      <w:tr w:rsidR="00333C5D" w14:paraId="2A058D3C" w14:textId="77777777" w:rsidTr="00981005">
        <w:tc>
          <w:tcPr>
            <w:tcW w:w="8129" w:type="dxa"/>
          </w:tcPr>
          <w:p w14:paraId="48479C94" w14:textId="514704FC" w:rsidR="00F44800" w:rsidRPr="00F44800" w:rsidRDefault="00F44800" w:rsidP="00F44800">
            <w:pPr>
              <w:jc w:val="center"/>
              <w:rPr>
                <w:rFonts w:ascii="Times New Roman" w:hAnsi="Times New Roman" w:cs="Times New Roman"/>
                <w:sz w:val="24"/>
                <w:szCs w:val="24"/>
              </w:rPr>
            </w:pPr>
            <w:r w:rsidRPr="00F44800">
              <w:rPr>
                <w:rFonts w:ascii="Times New Roman" w:hAnsi="Times New Roman" w:cs="Times New Roman"/>
                <w:sz w:val="24"/>
                <w:szCs w:val="24"/>
              </w:rPr>
              <w:t>ОТЗЫВ</w:t>
            </w:r>
          </w:p>
        </w:tc>
        <w:tc>
          <w:tcPr>
            <w:tcW w:w="7259" w:type="dxa"/>
          </w:tcPr>
          <w:p w14:paraId="7E4EA464" w14:textId="7422CA88" w:rsidR="00F44800" w:rsidRPr="00F44800" w:rsidRDefault="00F44800" w:rsidP="00F44800">
            <w:pPr>
              <w:jc w:val="center"/>
              <w:rPr>
                <w:rFonts w:ascii="Times New Roman" w:hAnsi="Times New Roman" w:cs="Times New Roman"/>
                <w:sz w:val="24"/>
                <w:szCs w:val="24"/>
              </w:rPr>
            </w:pPr>
            <w:r w:rsidRPr="00F44800">
              <w:rPr>
                <w:rFonts w:ascii="Times New Roman" w:hAnsi="Times New Roman" w:cs="Times New Roman"/>
                <w:sz w:val="24"/>
                <w:szCs w:val="24"/>
              </w:rPr>
              <w:t>ФОТО И ВИДЕО</w:t>
            </w:r>
          </w:p>
        </w:tc>
      </w:tr>
      <w:tr w:rsidR="00333C5D" w14:paraId="20AD51C6" w14:textId="77777777" w:rsidTr="00981005">
        <w:tc>
          <w:tcPr>
            <w:tcW w:w="8129" w:type="dxa"/>
          </w:tcPr>
          <w:p w14:paraId="4C640D9A" w14:textId="77777777" w:rsidR="00F44800" w:rsidRPr="00366500" w:rsidRDefault="00F44800" w:rsidP="00F44800">
            <w:pPr>
              <w:spacing w:before="240"/>
              <w:ind w:firstLine="562"/>
              <w:jc w:val="center"/>
              <w:rPr>
                <w:rFonts w:ascii="Times New Roman" w:hAnsi="Times New Roman" w:cs="Times New Roman"/>
                <w:b/>
                <w:bCs/>
                <w:sz w:val="24"/>
                <w:szCs w:val="24"/>
              </w:rPr>
            </w:pPr>
            <w:r w:rsidRPr="00366500">
              <w:rPr>
                <w:rFonts w:ascii="Times New Roman" w:hAnsi="Times New Roman" w:cs="Times New Roman"/>
                <w:b/>
                <w:bCs/>
                <w:sz w:val="24"/>
                <w:szCs w:val="24"/>
              </w:rPr>
              <w:t>Определение инерционных характеристик квадрокоптера и его конструктивных элементов</w:t>
            </w:r>
          </w:p>
          <w:p w14:paraId="356ABB51" w14:textId="77777777" w:rsidR="00F44800" w:rsidRPr="00366500" w:rsidRDefault="00F44800" w:rsidP="00F44800">
            <w:pPr>
              <w:spacing w:before="240"/>
              <w:ind w:firstLine="560"/>
              <w:jc w:val="both"/>
              <w:rPr>
                <w:rFonts w:ascii="Times New Roman" w:hAnsi="Times New Roman" w:cs="Times New Roman"/>
                <w:sz w:val="24"/>
                <w:szCs w:val="24"/>
              </w:rPr>
            </w:pPr>
            <w:r w:rsidRPr="00366500">
              <w:rPr>
                <w:rFonts w:ascii="Times New Roman" w:hAnsi="Times New Roman" w:cs="Times New Roman"/>
                <w:sz w:val="24"/>
                <w:szCs w:val="24"/>
              </w:rPr>
              <w:t xml:space="preserve">24 ноября 2022 года я посетил выставку «Политехника». Я посетил пять стендов, разработки этих стендов связаны с квадрокоптерами, интернетом вещей, медицинскими тестами и двигателями. </w:t>
            </w:r>
          </w:p>
          <w:p w14:paraId="644110BD" w14:textId="77777777" w:rsidR="0084255C" w:rsidRPr="00366500" w:rsidRDefault="00F44800" w:rsidP="0084255C">
            <w:pPr>
              <w:spacing w:before="240"/>
              <w:ind w:firstLine="560"/>
              <w:jc w:val="both"/>
              <w:rPr>
                <w:rFonts w:ascii="Times New Roman" w:hAnsi="Times New Roman" w:cs="Times New Roman"/>
                <w:sz w:val="24"/>
                <w:szCs w:val="24"/>
              </w:rPr>
            </w:pPr>
            <w:r w:rsidRPr="00366500">
              <w:rPr>
                <w:rFonts w:ascii="Times New Roman" w:hAnsi="Times New Roman" w:cs="Times New Roman"/>
                <w:sz w:val="24"/>
                <w:szCs w:val="24"/>
              </w:rPr>
              <w:t xml:space="preserve">«Определение инерционных характеристик квадрокоптера и его конструктивных элементов» </w:t>
            </w:r>
            <w:proofErr w:type="gramStart"/>
            <w:r w:rsidRPr="00366500">
              <w:rPr>
                <w:rFonts w:ascii="Times New Roman" w:hAnsi="Times New Roman" w:cs="Times New Roman"/>
                <w:sz w:val="24"/>
                <w:szCs w:val="24"/>
              </w:rPr>
              <w:t>- это</w:t>
            </w:r>
            <w:proofErr w:type="gramEnd"/>
            <w:r w:rsidRPr="00366500">
              <w:rPr>
                <w:rFonts w:ascii="Times New Roman" w:hAnsi="Times New Roman" w:cs="Times New Roman"/>
                <w:sz w:val="24"/>
                <w:szCs w:val="24"/>
              </w:rPr>
              <w:t xml:space="preserve"> разработка, которая понравилась мне больше всего.  Её представлял студент кафедры «ФН-3» Александр Бородулин. Он рассказывал мне о своих исследованиях. Были поставлены три научные задачи. Первая задача – выбор и обоснование расчетной схемы при исследовании инерционных свойств. Вторая задача - построение расчетно-экспериментального метода. Третья задача - создание оснастки для лабораторного определения моментов инерции конструктивных элементов квадрокоптера. Квадрокоптер фиксируется на этом устройстве. Когда любой ротор вращает квадрокоптер, квадрокоптер тоже вращается. А.</w:t>
            </w:r>
            <w:r w:rsidR="0084255C" w:rsidRPr="00366500">
              <w:rPr>
                <w:rFonts w:ascii="Times New Roman" w:hAnsi="Times New Roman" w:cs="Times New Roman"/>
                <w:sz w:val="24"/>
                <w:szCs w:val="24"/>
              </w:rPr>
              <w:t xml:space="preserve"> </w:t>
            </w:r>
            <w:r w:rsidRPr="00366500">
              <w:rPr>
                <w:rFonts w:ascii="Times New Roman" w:hAnsi="Times New Roman" w:cs="Times New Roman"/>
                <w:sz w:val="24"/>
                <w:szCs w:val="24"/>
              </w:rPr>
              <w:t xml:space="preserve">Бородулин измерял угловые скорости ротора и квадрокоптера. Потом он объединял параметры с формулами и получил инерцию относительно вертикальной оси симметрии его конструкции. </w:t>
            </w:r>
          </w:p>
          <w:p w14:paraId="68083BBB" w14:textId="60883408" w:rsidR="00F44800" w:rsidRPr="00366500" w:rsidRDefault="00F44800" w:rsidP="0084255C">
            <w:pPr>
              <w:spacing w:before="240"/>
              <w:jc w:val="both"/>
              <w:rPr>
                <w:rFonts w:ascii="Times New Roman" w:hAnsi="Times New Roman" w:cs="Times New Roman"/>
                <w:sz w:val="24"/>
                <w:szCs w:val="24"/>
              </w:rPr>
            </w:pPr>
            <w:r w:rsidRPr="00366500">
              <w:rPr>
                <w:rFonts w:ascii="Times New Roman" w:hAnsi="Times New Roman" w:cs="Times New Roman"/>
                <w:sz w:val="24"/>
                <w:szCs w:val="24"/>
              </w:rPr>
              <w:t>Я был рад, что посетил эту выставку.</w:t>
            </w:r>
          </w:p>
          <w:p w14:paraId="41428166" w14:textId="77777777" w:rsidR="00366500" w:rsidRDefault="00F44800" w:rsidP="00366500">
            <w:pPr>
              <w:jc w:val="right"/>
              <w:rPr>
                <w:rFonts w:ascii="Times New Roman" w:hAnsi="Times New Roman" w:cs="Times New Roman"/>
                <w:i/>
                <w:iCs/>
                <w:sz w:val="24"/>
                <w:szCs w:val="24"/>
              </w:rPr>
            </w:pPr>
            <w:r w:rsidRPr="00366500">
              <w:rPr>
                <w:rFonts w:ascii="Times New Roman" w:hAnsi="Times New Roman" w:cs="Times New Roman"/>
                <w:i/>
                <w:iCs/>
                <w:sz w:val="24"/>
                <w:szCs w:val="24"/>
              </w:rPr>
              <w:t xml:space="preserve">Сунь </w:t>
            </w:r>
            <w:proofErr w:type="spellStart"/>
            <w:r w:rsidRPr="00366500">
              <w:rPr>
                <w:rFonts w:ascii="Times New Roman" w:hAnsi="Times New Roman" w:cs="Times New Roman"/>
                <w:i/>
                <w:iCs/>
                <w:sz w:val="24"/>
                <w:szCs w:val="24"/>
              </w:rPr>
              <w:t>Цзяньхао</w:t>
            </w:r>
            <w:proofErr w:type="spellEnd"/>
            <w:r w:rsidRPr="00366500">
              <w:rPr>
                <w:rFonts w:ascii="Times New Roman" w:hAnsi="Times New Roman" w:cs="Times New Roman"/>
                <w:i/>
                <w:iCs/>
                <w:sz w:val="24"/>
                <w:szCs w:val="24"/>
              </w:rPr>
              <w:t>, будущий магистрант,</w:t>
            </w:r>
          </w:p>
          <w:p w14:paraId="4D1F4833" w14:textId="36E2061F" w:rsidR="00F44800" w:rsidRPr="00366500" w:rsidRDefault="00F44800" w:rsidP="00366500">
            <w:pPr>
              <w:jc w:val="right"/>
              <w:rPr>
                <w:rFonts w:ascii="Times New Roman" w:hAnsi="Times New Roman" w:cs="Times New Roman"/>
                <w:i/>
                <w:iCs/>
                <w:sz w:val="24"/>
                <w:szCs w:val="24"/>
              </w:rPr>
            </w:pPr>
            <w:r w:rsidRPr="00366500">
              <w:rPr>
                <w:rFonts w:ascii="Times New Roman" w:hAnsi="Times New Roman" w:cs="Times New Roman"/>
                <w:i/>
                <w:iCs/>
                <w:sz w:val="24"/>
                <w:szCs w:val="24"/>
              </w:rPr>
              <w:t xml:space="preserve"> группа ПОД-171Т</w:t>
            </w:r>
          </w:p>
          <w:p w14:paraId="79481C55" w14:textId="4421A9E3" w:rsidR="00F44800" w:rsidRPr="00F44800" w:rsidRDefault="00F44800" w:rsidP="00333C5D">
            <w:pPr>
              <w:jc w:val="center"/>
              <w:rPr>
                <w:rFonts w:ascii="Times New Roman" w:hAnsi="Times New Roman" w:cs="Times New Roman"/>
                <w:sz w:val="24"/>
                <w:szCs w:val="24"/>
              </w:rPr>
            </w:pPr>
          </w:p>
        </w:tc>
        <w:tc>
          <w:tcPr>
            <w:tcW w:w="7259" w:type="dxa"/>
          </w:tcPr>
          <w:p w14:paraId="4DBA59A2" w14:textId="77777777" w:rsidR="00F44800" w:rsidRDefault="00F44800" w:rsidP="00F44800">
            <w:pPr>
              <w:jc w:val="center"/>
              <w:rPr>
                <w:noProof/>
              </w:rPr>
            </w:pPr>
            <w:r>
              <w:rPr>
                <w:noProof/>
              </w:rPr>
              <w:drawing>
                <wp:inline distT="0" distB="0" distL="0" distR="0" wp14:anchorId="6A447A09" wp14:editId="140C27FB">
                  <wp:extent cx="5864858" cy="40862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7927" cy="4165004"/>
                          </a:xfrm>
                          <a:prstGeom prst="rect">
                            <a:avLst/>
                          </a:prstGeom>
                          <a:noFill/>
                          <a:ln>
                            <a:noFill/>
                          </a:ln>
                        </pic:spPr>
                      </pic:pic>
                    </a:graphicData>
                  </a:graphic>
                </wp:inline>
              </w:drawing>
            </w:r>
          </w:p>
          <w:p w14:paraId="7CB95559" w14:textId="77777777" w:rsidR="00F44800" w:rsidRDefault="00F44800" w:rsidP="00F44800">
            <w:pPr>
              <w:rPr>
                <w:noProof/>
              </w:rPr>
            </w:pPr>
          </w:p>
          <w:p w14:paraId="089EA15A" w14:textId="77777777" w:rsidR="00F44800" w:rsidRDefault="00F44800" w:rsidP="00F44800">
            <w:pPr>
              <w:rPr>
                <w:noProof/>
              </w:rPr>
            </w:pPr>
          </w:p>
          <w:p w14:paraId="5E73EF39" w14:textId="2F6AFFBF" w:rsidR="00333C5D" w:rsidRPr="00F44800" w:rsidRDefault="00F44800" w:rsidP="00F44800">
            <w:pPr>
              <w:rPr>
                <w:rFonts w:ascii="Times New Roman" w:hAnsi="Times New Roman" w:cs="Times New Roman"/>
                <w:sz w:val="24"/>
                <w:szCs w:val="24"/>
              </w:rPr>
            </w:pPr>
            <w:r>
              <w:rPr>
                <w:rFonts w:ascii="Times New Roman" w:hAnsi="Times New Roman" w:cs="Times New Roman"/>
                <w:sz w:val="24"/>
                <w:szCs w:val="24"/>
              </w:rPr>
              <w:t xml:space="preserve">          Посмотреть видео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333C5D" w14:paraId="667E6F24" w14:textId="77777777" w:rsidTr="00981005">
        <w:tc>
          <w:tcPr>
            <w:tcW w:w="8129" w:type="dxa"/>
          </w:tcPr>
          <w:p w14:paraId="174BA4F8" w14:textId="77777777" w:rsidR="00F44800" w:rsidRDefault="00F44800" w:rsidP="00F44800">
            <w:pPr>
              <w:jc w:val="center"/>
              <w:rPr>
                <w:rFonts w:ascii="Times New Roman" w:hAnsi="Times New Roman" w:cs="Times New Roman"/>
                <w:sz w:val="24"/>
                <w:szCs w:val="24"/>
              </w:rPr>
            </w:pPr>
          </w:p>
          <w:p w14:paraId="424214F9" w14:textId="77777777" w:rsidR="00333C5D" w:rsidRPr="00333C5D" w:rsidRDefault="00333C5D" w:rsidP="00333C5D">
            <w:pPr>
              <w:widowControl w:val="0"/>
              <w:jc w:val="center"/>
              <w:rPr>
                <w:rFonts w:ascii="Times New Roman" w:eastAsia="SimSun" w:hAnsi="Times New Roman" w:cs="Times New Roman" w:hint="eastAsia"/>
                <w:b/>
                <w:bCs/>
                <w:kern w:val="2"/>
                <w:sz w:val="24"/>
                <w:szCs w:val="24"/>
                <w:lang w:eastAsia="zh-CN"/>
              </w:rPr>
            </w:pPr>
            <w:r w:rsidRPr="00333C5D">
              <w:rPr>
                <w:rFonts w:ascii="Times New Roman" w:eastAsia="SimSun" w:hAnsi="Times New Roman" w:cs="Times New Roman"/>
                <w:b/>
                <w:bCs/>
                <w:kern w:val="2"/>
                <w:sz w:val="24"/>
                <w:szCs w:val="24"/>
                <w:lang w:eastAsia="zh-CN"/>
              </w:rPr>
              <w:t>«</w:t>
            </w:r>
            <w:proofErr w:type="spellStart"/>
            <w:r w:rsidRPr="00333C5D">
              <w:rPr>
                <w:rFonts w:ascii="Times New Roman" w:eastAsia="SimSun" w:hAnsi="Times New Roman" w:cs="Times New Roman"/>
                <w:b/>
                <w:bCs/>
                <w:kern w:val="2"/>
                <w:sz w:val="24"/>
                <w:szCs w:val="24"/>
                <w:lang w:eastAsia="zh-CN"/>
              </w:rPr>
              <w:t>Бегушая</w:t>
            </w:r>
            <w:proofErr w:type="spellEnd"/>
            <w:r w:rsidRPr="00333C5D">
              <w:rPr>
                <w:rFonts w:ascii="Times New Roman" w:eastAsia="SimSun" w:hAnsi="Times New Roman" w:cs="Times New Roman"/>
                <w:b/>
                <w:bCs/>
                <w:kern w:val="2"/>
                <w:sz w:val="24"/>
                <w:szCs w:val="24"/>
                <w:lang w:eastAsia="zh-CN"/>
              </w:rPr>
              <w:t xml:space="preserve"> строка»</w:t>
            </w:r>
          </w:p>
          <w:p w14:paraId="7C2B5C3C" w14:textId="5D350ACF" w:rsidR="00333C5D" w:rsidRPr="00333C5D" w:rsidRDefault="00366500" w:rsidP="00333C5D">
            <w:pPr>
              <w:widowControl w:val="0"/>
              <w:ind w:firstLineChars="150" w:firstLine="360"/>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В ноябре</w:t>
            </w:r>
            <w:r w:rsidR="00333C5D" w:rsidRPr="00333C5D">
              <w:rPr>
                <w:rFonts w:ascii="Times New Roman" w:eastAsia="SimSun" w:hAnsi="Times New Roman" w:cs="Times New Roman"/>
                <w:kern w:val="2"/>
                <w:sz w:val="24"/>
                <w:szCs w:val="24"/>
                <w:lang w:eastAsia="zh-CN"/>
              </w:rPr>
              <w:t xml:space="preserve"> 2022 я посетила выставку “Политехника”. Я видела много проектов. Мой любимый проект «</w:t>
            </w:r>
            <w:proofErr w:type="spellStart"/>
            <w:r w:rsidR="00333C5D" w:rsidRPr="00333C5D">
              <w:rPr>
                <w:rFonts w:ascii="Times New Roman" w:eastAsia="SimSun" w:hAnsi="Times New Roman" w:cs="Times New Roman"/>
                <w:kern w:val="2"/>
                <w:sz w:val="24"/>
                <w:szCs w:val="24"/>
                <w:lang w:eastAsia="zh-CN"/>
              </w:rPr>
              <w:t>Бегушая</w:t>
            </w:r>
            <w:proofErr w:type="spellEnd"/>
            <w:r w:rsidR="00333C5D" w:rsidRPr="00333C5D">
              <w:rPr>
                <w:rFonts w:ascii="Times New Roman" w:eastAsia="SimSun" w:hAnsi="Times New Roman" w:cs="Times New Roman"/>
                <w:kern w:val="2"/>
                <w:sz w:val="24"/>
                <w:szCs w:val="24"/>
                <w:lang w:eastAsia="zh-CN"/>
              </w:rPr>
              <w:t xml:space="preserve"> строка». Авторы проекта - </w:t>
            </w:r>
            <w:proofErr w:type="spellStart"/>
            <w:r w:rsidR="00333C5D" w:rsidRPr="00333C5D">
              <w:rPr>
                <w:rFonts w:ascii="Times New Roman" w:eastAsia="SimSun" w:hAnsi="Times New Roman" w:cs="Times New Roman"/>
                <w:kern w:val="2"/>
                <w:sz w:val="24"/>
                <w:szCs w:val="24"/>
                <w:lang w:eastAsia="zh-CN"/>
              </w:rPr>
              <w:t>Госман</w:t>
            </w:r>
            <w:proofErr w:type="spellEnd"/>
            <w:r w:rsidR="00333C5D" w:rsidRPr="00333C5D">
              <w:rPr>
                <w:rFonts w:ascii="Times New Roman" w:eastAsia="SimSun" w:hAnsi="Times New Roman" w:cs="Times New Roman"/>
                <w:kern w:val="2"/>
                <w:sz w:val="24"/>
                <w:szCs w:val="24"/>
                <w:lang w:eastAsia="zh-CN"/>
              </w:rPr>
              <w:t xml:space="preserve"> и Цаплин. Эта работа создана с использованием микроконтроллера </w:t>
            </w:r>
            <w:r w:rsidR="00333C5D" w:rsidRPr="00333C5D">
              <w:rPr>
                <w:rFonts w:ascii="Times New Roman" w:eastAsia="SimSun" w:hAnsi="Times New Roman" w:cs="Times New Roman"/>
                <w:kern w:val="2"/>
                <w:sz w:val="24"/>
                <w:szCs w:val="24"/>
                <w:lang w:val="en-US" w:eastAsia="zh-CN"/>
              </w:rPr>
              <w:t>ESP</w:t>
            </w:r>
            <w:r w:rsidR="00333C5D" w:rsidRPr="00333C5D">
              <w:rPr>
                <w:rFonts w:ascii="Times New Roman" w:eastAsia="SimSun" w:hAnsi="Times New Roman" w:cs="Times New Roman"/>
                <w:kern w:val="2"/>
                <w:sz w:val="24"/>
                <w:szCs w:val="24"/>
                <w:lang w:eastAsia="zh-CN"/>
              </w:rPr>
              <w:t xml:space="preserve">32 и светодиодной ленты </w:t>
            </w:r>
            <w:r w:rsidR="00333C5D" w:rsidRPr="00333C5D">
              <w:rPr>
                <w:rFonts w:ascii="Times New Roman" w:eastAsia="SimSun" w:hAnsi="Times New Roman" w:cs="Times New Roman"/>
                <w:kern w:val="2"/>
                <w:sz w:val="24"/>
                <w:szCs w:val="24"/>
                <w:lang w:val="en-US" w:eastAsia="zh-CN"/>
              </w:rPr>
              <w:t>WS</w:t>
            </w:r>
            <w:r w:rsidR="00333C5D" w:rsidRPr="00333C5D">
              <w:rPr>
                <w:rFonts w:ascii="Times New Roman" w:eastAsia="SimSun" w:hAnsi="Times New Roman" w:cs="Times New Roman"/>
                <w:kern w:val="2"/>
                <w:sz w:val="24"/>
                <w:szCs w:val="24"/>
                <w:lang w:eastAsia="zh-CN"/>
              </w:rPr>
              <w:t xml:space="preserve">28126.  Язык программирования - </w:t>
            </w:r>
            <w:r w:rsidR="00333C5D" w:rsidRPr="00333C5D">
              <w:rPr>
                <w:rFonts w:ascii="Times New Roman" w:eastAsia="SimSun" w:hAnsi="Times New Roman" w:cs="Times New Roman"/>
                <w:kern w:val="2"/>
                <w:sz w:val="24"/>
                <w:szCs w:val="24"/>
                <w:lang w:val="en-US" w:eastAsia="zh-CN"/>
              </w:rPr>
              <w:t>JAVA</w:t>
            </w:r>
            <w:r w:rsidR="00333C5D" w:rsidRPr="00333C5D">
              <w:rPr>
                <w:rFonts w:ascii="Times New Roman" w:eastAsia="SimSun" w:hAnsi="Times New Roman" w:cs="Times New Roman"/>
                <w:kern w:val="2"/>
                <w:sz w:val="24"/>
                <w:szCs w:val="24"/>
                <w:lang w:eastAsia="zh-CN"/>
              </w:rPr>
              <w:t>. Написав программы, мы можем управлять деталями и достигать желаемых функций. Способ использования устройства очень прост: входите в панель управления через компьютер или смартфон, вводите текст, после одобрения администратора текст появляется на устройстве.</w:t>
            </w:r>
          </w:p>
          <w:p w14:paraId="267E6A73" w14:textId="77777777" w:rsidR="00333C5D" w:rsidRPr="00333C5D" w:rsidRDefault="00333C5D" w:rsidP="00333C5D">
            <w:pPr>
              <w:widowControl w:val="0"/>
              <w:ind w:firstLineChars="150" w:firstLine="360"/>
              <w:jc w:val="both"/>
              <w:rPr>
                <w:rFonts w:ascii="Times New Roman" w:eastAsia="SimSun" w:hAnsi="Times New Roman" w:cs="Times New Roman"/>
                <w:kern w:val="2"/>
                <w:sz w:val="24"/>
                <w:szCs w:val="24"/>
                <w:lang w:eastAsia="zh-CN"/>
              </w:rPr>
            </w:pPr>
            <w:r w:rsidRPr="00333C5D">
              <w:rPr>
                <w:rFonts w:ascii="Times New Roman" w:eastAsia="SimSun" w:hAnsi="Times New Roman" w:cs="Times New Roman"/>
                <w:kern w:val="2"/>
                <w:sz w:val="24"/>
                <w:szCs w:val="24"/>
                <w:lang w:eastAsia="zh-CN"/>
              </w:rPr>
              <w:t>Я тоже делала такой же дизайн раньше в Пекинском политехническом институте, но я использовала язык ассемблера и только смоделировала дизайн на компьютер. На этой выставке я видела фактическую работа, поэтому я была очень рада.</w:t>
            </w:r>
          </w:p>
          <w:p w14:paraId="5AC692F8" w14:textId="77777777" w:rsidR="00333C5D" w:rsidRPr="00333C5D" w:rsidRDefault="00333C5D" w:rsidP="00333C5D">
            <w:pPr>
              <w:widowControl w:val="0"/>
              <w:ind w:firstLineChars="150" w:firstLine="360"/>
              <w:jc w:val="both"/>
              <w:rPr>
                <w:rFonts w:ascii="Times New Roman" w:eastAsia="SimSun" w:hAnsi="Times New Roman" w:cs="Times New Roman"/>
                <w:kern w:val="2"/>
                <w:sz w:val="24"/>
                <w:szCs w:val="24"/>
                <w:lang w:eastAsia="zh-CN"/>
              </w:rPr>
            </w:pPr>
            <w:r w:rsidRPr="00333C5D">
              <w:rPr>
                <w:rFonts w:ascii="Times New Roman" w:eastAsia="SimSun" w:hAnsi="Times New Roman" w:cs="Times New Roman"/>
                <w:kern w:val="2"/>
                <w:sz w:val="24"/>
                <w:szCs w:val="24"/>
                <w:lang w:eastAsia="zh-CN"/>
              </w:rPr>
              <w:t>Я думаю, такие выставки важны для развития науки, так как это самый простой способ взаимодействия человека с машинами. Изучив этот, мы сможем изучать другие, более сложные методы.</w:t>
            </w:r>
          </w:p>
          <w:p w14:paraId="0F012217" w14:textId="77777777" w:rsidR="00333C5D" w:rsidRPr="00333C5D" w:rsidRDefault="00333C5D" w:rsidP="00333C5D">
            <w:pPr>
              <w:widowControl w:val="0"/>
              <w:ind w:firstLineChars="150" w:firstLine="360"/>
              <w:jc w:val="right"/>
              <w:rPr>
                <w:rFonts w:ascii="Times New Roman" w:eastAsia="SimSun" w:hAnsi="Times New Roman" w:cs="Times New Roman"/>
                <w:kern w:val="2"/>
                <w:sz w:val="24"/>
                <w:szCs w:val="24"/>
                <w:lang w:eastAsia="zh-CN"/>
              </w:rPr>
            </w:pPr>
          </w:p>
          <w:p w14:paraId="398598B5" w14:textId="77777777" w:rsidR="00333C5D" w:rsidRDefault="00333C5D" w:rsidP="00333C5D">
            <w:pPr>
              <w:widowControl w:val="0"/>
              <w:ind w:firstLineChars="150" w:firstLine="360"/>
              <w:jc w:val="right"/>
              <w:rPr>
                <w:rFonts w:ascii="Times New Roman" w:eastAsia="SimSun" w:hAnsi="Times New Roman" w:cs="Times New Roman"/>
                <w:i/>
                <w:iCs/>
                <w:kern w:val="2"/>
                <w:sz w:val="24"/>
                <w:szCs w:val="24"/>
                <w:lang w:eastAsia="zh-CN"/>
              </w:rPr>
            </w:pPr>
            <w:r w:rsidRPr="00333C5D">
              <w:rPr>
                <w:rFonts w:ascii="Times New Roman" w:eastAsia="SimSun" w:hAnsi="Times New Roman" w:cs="Times New Roman"/>
                <w:i/>
                <w:iCs/>
                <w:kern w:val="2"/>
                <w:sz w:val="24"/>
                <w:szCs w:val="24"/>
                <w:lang w:eastAsia="zh-CN"/>
              </w:rPr>
              <w:t xml:space="preserve">Ло </w:t>
            </w:r>
            <w:proofErr w:type="spellStart"/>
            <w:r w:rsidRPr="00333C5D">
              <w:rPr>
                <w:rFonts w:ascii="Times New Roman" w:eastAsia="SimSun" w:hAnsi="Times New Roman" w:cs="Times New Roman"/>
                <w:i/>
                <w:iCs/>
                <w:kern w:val="2"/>
                <w:sz w:val="24"/>
                <w:szCs w:val="24"/>
                <w:lang w:eastAsia="zh-CN"/>
              </w:rPr>
              <w:t>Цзюньхуа</w:t>
            </w:r>
            <w:proofErr w:type="spellEnd"/>
            <w:r w:rsidRPr="00333C5D">
              <w:rPr>
                <w:rFonts w:ascii="Times New Roman" w:eastAsia="SimSun" w:hAnsi="Times New Roman" w:cs="Times New Roman"/>
                <w:i/>
                <w:iCs/>
                <w:kern w:val="2"/>
                <w:sz w:val="24"/>
                <w:szCs w:val="24"/>
                <w:lang w:eastAsia="zh-CN"/>
              </w:rPr>
              <w:t xml:space="preserve">, будущая </w:t>
            </w:r>
            <w:proofErr w:type="spellStart"/>
            <w:r w:rsidRPr="00333C5D">
              <w:rPr>
                <w:rFonts w:ascii="Times New Roman" w:eastAsia="SimSun" w:hAnsi="Times New Roman" w:cs="Times New Roman"/>
                <w:i/>
                <w:iCs/>
                <w:kern w:val="2"/>
                <w:sz w:val="24"/>
                <w:szCs w:val="24"/>
                <w:lang w:eastAsia="zh-CN"/>
              </w:rPr>
              <w:t>магистрантка</w:t>
            </w:r>
            <w:proofErr w:type="spellEnd"/>
            <w:r w:rsidRPr="00333C5D">
              <w:rPr>
                <w:rFonts w:ascii="Times New Roman" w:eastAsia="SimSun" w:hAnsi="Times New Roman" w:cs="Times New Roman"/>
                <w:i/>
                <w:iCs/>
                <w:kern w:val="2"/>
                <w:sz w:val="24"/>
                <w:szCs w:val="24"/>
                <w:lang w:eastAsia="zh-CN"/>
              </w:rPr>
              <w:t xml:space="preserve">, </w:t>
            </w:r>
          </w:p>
          <w:p w14:paraId="55748A67" w14:textId="5B3EFCE5" w:rsidR="00F44800" w:rsidRDefault="00333C5D" w:rsidP="00333C5D">
            <w:pPr>
              <w:widowControl w:val="0"/>
              <w:ind w:firstLineChars="150" w:firstLine="360"/>
              <w:jc w:val="right"/>
              <w:rPr>
                <w:rFonts w:ascii="Times New Roman" w:eastAsia="SimSun" w:hAnsi="Times New Roman" w:cs="Times New Roman"/>
                <w:i/>
                <w:iCs/>
                <w:kern w:val="2"/>
                <w:sz w:val="24"/>
                <w:szCs w:val="24"/>
                <w:lang w:eastAsia="zh-CN"/>
              </w:rPr>
            </w:pPr>
            <w:r w:rsidRPr="00333C5D">
              <w:rPr>
                <w:rFonts w:ascii="Times New Roman" w:eastAsia="SimSun" w:hAnsi="Times New Roman" w:cs="Times New Roman"/>
                <w:i/>
                <w:iCs/>
                <w:kern w:val="2"/>
                <w:sz w:val="24"/>
                <w:szCs w:val="24"/>
                <w:lang w:eastAsia="zh-CN"/>
              </w:rPr>
              <w:t>группа ПОД-171Т</w:t>
            </w:r>
          </w:p>
          <w:p w14:paraId="1A78C44C" w14:textId="260F48B0"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336460CE" w14:textId="2CE282A6"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08BADC8C" w14:textId="03AB89DB"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66D4435D" w14:textId="78293873"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606782AB" w14:textId="7E0CD3BA"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4D237F34" w14:textId="65D3D8D0"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0B31851F" w14:textId="05CCBCC6"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1A72A87C" w14:textId="3BB66B7F" w:rsidR="00366500"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6046C7CB" w14:textId="77777777" w:rsidR="00366500" w:rsidRPr="00333C5D" w:rsidRDefault="00366500" w:rsidP="00333C5D">
            <w:pPr>
              <w:widowControl w:val="0"/>
              <w:ind w:firstLineChars="150" w:firstLine="360"/>
              <w:jc w:val="right"/>
              <w:rPr>
                <w:rFonts w:ascii="Times New Roman" w:eastAsia="SimSun" w:hAnsi="Times New Roman" w:cs="Times New Roman"/>
                <w:i/>
                <w:iCs/>
                <w:kern w:val="2"/>
                <w:sz w:val="24"/>
                <w:szCs w:val="24"/>
                <w:lang w:eastAsia="zh-CN"/>
              </w:rPr>
            </w:pPr>
          </w:p>
          <w:p w14:paraId="51904B87" w14:textId="2991B25E" w:rsidR="00F44800" w:rsidRPr="00F44800" w:rsidRDefault="00F44800" w:rsidP="00F44800">
            <w:pPr>
              <w:jc w:val="center"/>
              <w:rPr>
                <w:rFonts w:ascii="Times New Roman" w:hAnsi="Times New Roman" w:cs="Times New Roman"/>
                <w:sz w:val="24"/>
                <w:szCs w:val="24"/>
              </w:rPr>
            </w:pPr>
          </w:p>
        </w:tc>
        <w:tc>
          <w:tcPr>
            <w:tcW w:w="7259" w:type="dxa"/>
          </w:tcPr>
          <w:p w14:paraId="27AE584E" w14:textId="773FC237" w:rsidR="00F44800" w:rsidRPr="00F44800" w:rsidRDefault="00333C5D" w:rsidP="00F44800">
            <w:pPr>
              <w:jc w:val="center"/>
              <w:rPr>
                <w:rFonts w:ascii="Times New Roman" w:hAnsi="Times New Roman" w:cs="Times New Roman"/>
                <w:sz w:val="24"/>
                <w:szCs w:val="24"/>
              </w:rPr>
            </w:pPr>
            <w:r>
              <w:rPr>
                <w:noProof/>
              </w:rPr>
              <w:drawing>
                <wp:inline distT="0" distB="0" distL="0" distR="0" wp14:anchorId="7408D5A1" wp14:editId="0F2F94C5">
                  <wp:extent cx="4864217" cy="3648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9595" cy="3682108"/>
                          </a:xfrm>
                          <a:prstGeom prst="rect">
                            <a:avLst/>
                          </a:prstGeom>
                          <a:noFill/>
                          <a:ln>
                            <a:noFill/>
                          </a:ln>
                        </pic:spPr>
                      </pic:pic>
                    </a:graphicData>
                  </a:graphic>
                </wp:inline>
              </w:drawing>
            </w:r>
          </w:p>
        </w:tc>
      </w:tr>
      <w:tr w:rsidR="00333C5D" w14:paraId="348700B6" w14:textId="77777777" w:rsidTr="00981005">
        <w:tc>
          <w:tcPr>
            <w:tcW w:w="8129" w:type="dxa"/>
          </w:tcPr>
          <w:p w14:paraId="3F9E3443" w14:textId="77777777" w:rsidR="00F44800" w:rsidRDefault="00F44800" w:rsidP="00F44800">
            <w:pPr>
              <w:jc w:val="center"/>
              <w:rPr>
                <w:rFonts w:ascii="Times New Roman" w:hAnsi="Times New Roman" w:cs="Times New Roman"/>
                <w:sz w:val="24"/>
                <w:szCs w:val="24"/>
              </w:rPr>
            </w:pPr>
          </w:p>
          <w:p w14:paraId="6B540101" w14:textId="77777777" w:rsidR="00366500" w:rsidRPr="00E50E20" w:rsidRDefault="00366500" w:rsidP="00366500">
            <w:pPr>
              <w:ind w:firstLineChars="100" w:firstLine="240"/>
              <w:jc w:val="center"/>
              <w:rPr>
                <w:rFonts w:ascii="Times New Roman" w:eastAsia="Microsoft YaHei" w:hAnsi="Times New Roman" w:cs="Times New Roman"/>
                <w:b/>
                <w:bCs/>
                <w:sz w:val="24"/>
              </w:rPr>
            </w:pPr>
            <w:r w:rsidRPr="008C5DB1">
              <w:rPr>
                <w:rFonts w:ascii="Times New Roman" w:eastAsia="Microsoft YaHei" w:hAnsi="Times New Roman" w:cs="Times New Roman"/>
                <w:b/>
                <w:bCs/>
                <w:sz w:val="24"/>
              </w:rPr>
              <w:t>Подводный аппарат</w:t>
            </w:r>
            <w:r>
              <w:rPr>
                <w:rFonts w:ascii="Times New Roman" w:eastAsia="Microsoft YaHei" w:hAnsi="Times New Roman" w:cs="Times New Roman"/>
                <w:b/>
                <w:bCs/>
                <w:sz w:val="24"/>
              </w:rPr>
              <w:t xml:space="preserve"> «КУСТО-III»</w:t>
            </w:r>
          </w:p>
          <w:p w14:paraId="10B7818C" w14:textId="77777777" w:rsidR="00366500" w:rsidRPr="008C5DB1" w:rsidRDefault="00366500" w:rsidP="00366500">
            <w:pPr>
              <w:ind w:firstLineChars="100" w:firstLine="240"/>
              <w:jc w:val="center"/>
              <w:rPr>
                <w:rFonts w:ascii="Times New Roman" w:eastAsia="Microsoft YaHei" w:hAnsi="Times New Roman" w:cs="Times New Roman"/>
                <w:b/>
                <w:bCs/>
                <w:sz w:val="24"/>
              </w:rPr>
            </w:pPr>
          </w:p>
          <w:p w14:paraId="6AF186D6" w14:textId="77777777" w:rsidR="00366500" w:rsidRPr="008C5DB1" w:rsidRDefault="00366500" w:rsidP="00366500">
            <w:pPr>
              <w:ind w:firstLineChars="100" w:firstLine="240"/>
              <w:jc w:val="both"/>
              <w:rPr>
                <w:rFonts w:ascii="Times New Roman" w:eastAsia="Microsoft YaHei" w:hAnsi="Times New Roman" w:cs="Times New Roman"/>
                <w:sz w:val="24"/>
                <w:lang w:eastAsia="zh-Hans"/>
              </w:rPr>
            </w:pPr>
            <w:r w:rsidRPr="008C5DB1">
              <w:rPr>
                <w:rFonts w:ascii="Times New Roman" w:eastAsia="Microsoft YaHei" w:hAnsi="Times New Roman" w:cs="Times New Roman"/>
                <w:sz w:val="24"/>
              </w:rPr>
              <w:t xml:space="preserve">Подводный аппарат состоит из модульного источника питания (аккумулятора), семи модульных </w:t>
            </w:r>
            <w:proofErr w:type="spellStart"/>
            <w:r w:rsidRPr="008C5DB1">
              <w:rPr>
                <w:rFonts w:ascii="Times New Roman" w:eastAsia="Microsoft YaHei" w:hAnsi="Times New Roman" w:cs="Times New Roman"/>
                <w:sz w:val="24"/>
              </w:rPr>
              <w:t>винтомоторов,двух</w:t>
            </w:r>
            <w:proofErr w:type="spellEnd"/>
            <w:r w:rsidRPr="008C5DB1">
              <w:rPr>
                <w:rFonts w:ascii="Times New Roman" w:eastAsia="Microsoft YaHei" w:hAnsi="Times New Roman" w:cs="Times New Roman"/>
                <w:sz w:val="24"/>
              </w:rPr>
              <w:t xml:space="preserve"> цифровых камер и двух одноплатных компьютеров</w:t>
            </w:r>
            <w:r>
              <w:rPr>
                <w:rFonts w:ascii="Times New Roman" w:eastAsia="Microsoft YaHei" w:hAnsi="Times New Roman" w:cs="Times New Roman"/>
                <w:sz w:val="24"/>
              </w:rPr>
              <w:t xml:space="preserve">, </w:t>
            </w:r>
            <w:r w:rsidRPr="008C5DB1">
              <w:rPr>
                <w:rFonts w:ascii="Times New Roman" w:eastAsia="Microsoft YaHei" w:hAnsi="Times New Roman" w:cs="Times New Roman"/>
                <w:sz w:val="24"/>
              </w:rPr>
              <w:t>бака для хранения воды, отвечающего за подъем.</w:t>
            </w:r>
            <w:r w:rsidRPr="008C5DB1">
              <w:rPr>
                <w:rFonts w:ascii="Times New Roman" w:eastAsia="Microsoft YaHei" w:hAnsi="Times New Roman" w:cs="Times New Roman"/>
                <w:sz w:val="24"/>
              </w:rPr>
              <w:t>（</w:t>
            </w:r>
            <w:r w:rsidRPr="008C5DB1">
              <w:rPr>
                <w:rFonts w:ascii="Times New Roman" w:eastAsia="Microsoft YaHei" w:hAnsi="Times New Roman" w:cs="Times New Roman"/>
                <w:sz w:val="24"/>
                <w:lang w:eastAsia="zh-Hans"/>
              </w:rPr>
              <w:t>Модульные детали предназначены для более удобной замены после их поломки</w:t>
            </w:r>
            <w:r>
              <w:rPr>
                <w:rFonts w:ascii="Times New Roman" w:eastAsia="Microsoft YaHei" w:hAnsi="Times New Roman" w:cs="Times New Roman"/>
                <w:sz w:val="24"/>
                <w:lang w:eastAsia="zh-Hans"/>
              </w:rPr>
              <w:t>)</w:t>
            </w:r>
            <w:r>
              <w:rPr>
                <w:rFonts w:ascii="Times New Roman" w:eastAsia="Microsoft YaHei" w:hAnsi="Times New Roman" w:cs="Times New Roman" w:hint="eastAsia"/>
                <w:sz w:val="24"/>
                <w:lang w:eastAsia="zh-Hans"/>
              </w:rPr>
              <w:t>.</w:t>
            </w:r>
          </w:p>
          <w:p w14:paraId="4ECEBBAC" w14:textId="77777777" w:rsidR="00366500" w:rsidRPr="008C5DB1" w:rsidRDefault="00366500" w:rsidP="00366500">
            <w:pPr>
              <w:ind w:firstLineChars="100" w:firstLine="240"/>
              <w:jc w:val="both"/>
              <w:rPr>
                <w:rFonts w:ascii="Times New Roman" w:eastAsia="Microsoft YaHei" w:hAnsi="Times New Roman" w:cs="Times New Roman"/>
                <w:sz w:val="24"/>
                <w:lang w:eastAsia="zh-Hans"/>
              </w:rPr>
            </w:pPr>
            <w:r w:rsidRPr="008C5DB1">
              <w:rPr>
                <w:rFonts w:ascii="Times New Roman" w:eastAsia="Microsoft YaHei" w:hAnsi="Times New Roman" w:cs="Times New Roman"/>
                <w:sz w:val="24"/>
                <w:lang w:eastAsia="zh-Hans"/>
              </w:rPr>
              <w:t xml:space="preserve">Это автономный подводный аппарат, разработанный на базе ROS </w:t>
            </w:r>
            <w:proofErr w:type="spellStart"/>
            <w:r w:rsidRPr="008C5DB1">
              <w:rPr>
                <w:rFonts w:ascii="Times New Roman" w:eastAsia="Microsoft YaHei" w:hAnsi="Times New Roman" w:cs="Times New Roman"/>
                <w:sz w:val="24"/>
                <w:lang w:eastAsia="zh-Hans"/>
              </w:rPr>
              <w:t>framework</w:t>
            </w:r>
            <w:proofErr w:type="spellEnd"/>
            <w:r w:rsidRPr="008C5DB1">
              <w:rPr>
                <w:rFonts w:ascii="Times New Roman" w:eastAsia="Microsoft YaHei" w:hAnsi="Times New Roman" w:cs="Times New Roman"/>
                <w:sz w:val="24"/>
                <w:lang w:eastAsia="zh-Hans"/>
              </w:rPr>
              <w:t>. ROS — это распределенная среда, специально разработанная для разработки роботов.</w:t>
            </w:r>
            <w:r>
              <w:rPr>
                <w:rFonts w:ascii="Times New Roman" w:eastAsia="Microsoft YaHei" w:hAnsi="Times New Roman" w:cs="Times New Roman"/>
                <w:sz w:val="24"/>
                <w:lang w:eastAsia="zh-Hans"/>
              </w:rPr>
              <w:t xml:space="preserve"> </w:t>
            </w:r>
            <w:r w:rsidRPr="008C5DB1">
              <w:rPr>
                <w:rFonts w:ascii="Times New Roman" w:eastAsia="Microsoft YaHei" w:hAnsi="Times New Roman" w:cs="Times New Roman"/>
                <w:sz w:val="24"/>
                <w:lang w:eastAsia="zh-Hans"/>
              </w:rPr>
              <w:t>Такие</w:t>
            </w:r>
            <w:r>
              <w:rPr>
                <w:rFonts w:ascii="Times New Roman" w:eastAsia="Microsoft YaHei" w:hAnsi="Times New Roman" w:cs="Times New Roman"/>
                <w:sz w:val="24"/>
                <w:lang w:eastAsia="zh-Hans"/>
              </w:rPr>
              <w:t xml:space="preserve"> </w:t>
            </w:r>
            <w:r w:rsidRPr="008C5DB1">
              <w:rPr>
                <w:rFonts w:ascii="Times New Roman" w:eastAsia="Microsoft YaHei" w:hAnsi="Times New Roman" w:cs="Times New Roman"/>
                <w:sz w:val="24"/>
                <w:lang w:eastAsia="zh-Hans"/>
              </w:rPr>
              <w:t xml:space="preserve">операции, как удаленное управление и подключение камеры, могут быть реализованы через ROS </w:t>
            </w:r>
            <w:proofErr w:type="spellStart"/>
            <w:r w:rsidRPr="008C5DB1">
              <w:rPr>
                <w:rFonts w:ascii="Times New Roman" w:eastAsia="Microsoft YaHei" w:hAnsi="Times New Roman" w:cs="Times New Roman"/>
                <w:sz w:val="24"/>
                <w:lang w:eastAsia="zh-Hans"/>
              </w:rPr>
              <w:t>framework</w:t>
            </w:r>
            <w:proofErr w:type="spellEnd"/>
            <w:r w:rsidRPr="008C5DB1">
              <w:rPr>
                <w:rFonts w:ascii="Times New Roman" w:eastAsia="Microsoft YaHei" w:hAnsi="Times New Roman" w:cs="Times New Roman"/>
                <w:sz w:val="24"/>
                <w:lang w:eastAsia="zh-Hans"/>
              </w:rPr>
              <w:t>.</w:t>
            </w:r>
          </w:p>
          <w:p w14:paraId="6C02A01B" w14:textId="77777777" w:rsidR="00366500" w:rsidRPr="008C5DB1" w:rsidRDefault="00366500" w:rsidP="00366500">
            <w:pPr>
              <w:jc w:val="both"/>
              <w:rPr>
                <w:rFonts w:ascii="Times New Roman" w:eastAsia="Microsoft YaHei" w:hAnsi="Times New Roman" w:cs="Times New Roman"/>
                <w:sz w:val="24"/>
                <w:lang w:eastAsia="zh-Hans"/>
              </w:rPr>
            </w:pPr>
            <w:r w:rsidRPr="008C5DB1">
              <w:rPr>
                <w:rFonts w:ascii="Times New Roman" w:eastAsia="Microsoft YaHei" w:hAnsi="Times New Roman" w:cs="Times New Roman"/>
                <w:sz w:val="24"/>
                <w:lang w:eastAsia="zh-Hans"/>
              </w:rPr>
              <w:t>Движением подводного аппарата можно управлять с помощью контроллера.</w:t>
            </w:r>
            <w:r>
              <w:rPr>
                <w:rFonts w:ascii="Times New Roman" w:eastAsia="Microsoft YaHei" w:hAnsi="Times New Roman" w:cs="Times New Roman"/>
                <w:sz w:val="24"/>
                <w:lang w:eastAsia="zh-Hans"/>
              </w:rPr>
              <w:t xml:space="preserve"> </w:t>
            </w:r>
            <w:r w:rsidRPr="008C5DB1">
              <w:rPr>
                <w:rFonts w:ascii="Times New Roman" w:eastAsia="Microsoft YaHei" w:hAnsi="Times New Roman" w:cs="Times New Roman"/>
                <w:sz w:val="24"/>
                <w:lang w:eastAsia="zh-Hans"/>
              </w:rPr>
              <w:t>Одна</w:t>
            </w:r>
            <w:r>
              <w:rPr>
                <w:rFonts w:ascii="Times New Roman" w:eastAsia="Microsoft YaHei" w:hAnsi="Times New Roman" w:cs="Times New Roman"/>
                <w:sz w:val="24"/>
                <w:lang w:eastAsia="zh-Hans"/>
              </w:rPr>
              <w:t xml:space="preserve"> </w:t>
            </w:r>
            <w:r w:rsidRPr="008C5DB1">
              <w:rPr>
                <w:rFonts w:ascii="Times New Roman" w:eastAsia="Microsoft YaHei" w:hAnsi="Times New Roman" w:cs="Times New Roman"/>
                <w:sz w:val="24"/>
                <w:lang w:eastAsia="zh-Hans"/>
              </w:rPr>
              <w:t>сторона контроллера отвечает за подъем и опускание подводного аппарата, а другая сторона отвечает за движение вперед и назад и рулевое управление.</w:t>
            </w:r>
            <w:r>
              <w:rPr>
                <w:rFonts w:ascii="Times New Roman" w:eastAsia="Microsoft YaHei" w:hAnsi="Times New Roman" w:cs="Times New Roman"/>
                <w:sz w:val="24"/>
                <w:lang w:eastAsia="zh-Hans"/>
              </w:rPr>
              <w:t xml:space="preserve"> </w:t>
            </w:r>
            <w:r w:rsidRPr="008C5DB1">
              <w:rPr>
                <w:rFonts w:ascii="Times New Roman" w:eastAsia="Microsoft YaHei" w:hAnsi="Times New Roman" w:cs="Times New Roman"/>
                <w:sz w:val="24"/>
                <w:lang w:eastAsia="zh-Hans"/>
              </w:rPr>
              <w:t>Если подводный аппарат подключен через систему ROS, можно наблюдать за водой, управляя аппаратом.</w:t>
            </w:r>
          </w:p>
          <w:p w14:paraId="3BC517DB" w14:textId="77777777" w:rsidR="00366500" w:rsidRPr="008C5DB1" w:rsidRDefault="00366500" w:rsidP="00366500">
            <w:pPr>
              <w:ind w:firstLineChars="100" w:firstLine="240"/>
              <w:jc w:val="both"/>
              <w:rPr>
                <w:rFonts w:ascii="Times New Roman" w:eastAsia="Microsoft YaHei" w:hAnsi="Times New Roman" w:cs="Times New Roman"/>
                <w:sz w:val="24"/>
                <w:lang w:eastAsia="zh-Hans"/>
              </w:rPr>
            </w:pPr>
            <w:r w:rsidRPr="008C5DB1">
              <w:rPr>
                <w:rFonts w:ascii="Times New Roman" w:eastAsia="Microsoft YaHei" w:hAnsi="Times New Roman" w:cs="Times New Roman"/>
                <w:sz w:val="24"/>
                <w:lang w:eastAsia="zh-Hans"/>
              </w:rPr>
              <w:t>Принцип работы</w:t>
            </w:r>
            <w:r w:rsidRPr="008C5DB1">
              <w:rPr>
                <w:rFonts w:ascii="Times New Roman" w:eastAsia="Microsoft YaHei" w:hAnsi="Times New Roman" w:cs="Times New Roman"/>
                <w:sz w:val="24"/>
                <w:lang w:eastAsia="zh-Hans"/>
              </w:rPr>
              <w:t>：</w:t>
            </w:r>
            <w:r>
              <w:rPr>
                <w:rFonts w:ascii="Times New Roman" w:eastAsia="Microsoft YaHei" w:hAnsi="Times New Roman" w:cs="Times New Roman"/>
                <w:sz w:val="24"/>
                <w:lang w:eastAsia="zh-Hans"/>
              </w:rPr>
              <w:t>к</w:t>
            </w:r>
            <w:r w:rsidRPr="008C5DB1">
              <w:rPr>
                <w:rFonts w:ascii="Times New Roman" w:eastAsia="Microsoft YaHei" w:hAnsi="Times New Roman" w:cs="Times New Roman"/>
                <w:sz w:val="24"/>
                <w:lang w:eastAsia="zh-Hans"/>
              </w:rPr>
              <w:t>онтроллер передает управляющие сигналы на компьютер.</w:t>
            </w:r>
            <w:r>
              <w:rPr>
                <w:rFonts w:ascii="Times New Roman" w:eastAsia="Microsoft YaHei" w:hAnsi="Times New Roman" w:cs="Times New Roman"/>
                <w:sz w:val="24"/>
                <w:lang w:eastAsia="zh-Hans"/>
              </w:rPr>
              <w:t xml:space="preserve"> </w:t>
            </w:r>
            <w:r w:rsidRPr="008C5DB1">
              <w:rPr>
                <w:rFonts w:ascii="Times New Roman" w:eastAsia="Microsoft YaHei" w:hAnsi="Times New Roman" w:cs="Times New Roman"/>
                <w:sz w:val="24"/>
                <w:lang w:eastAsia="zh-Hans"/>
              </w:rPr>
              <w:t xml:space="preserve">Затем операционная система </w:t>
            </w:r>
            <w:proofErr w:type="spellStart"/>
            <w:r>
              <w:rPr>
                <w:rFonts w:ascii="Times New Roman" w:eastAsia="Microsoft YaHei" w:hAnsi="Times New Roman" w:cs="Times New Roman"/>
                <w:sz w:val="24"/>
                <w:lang w:eastAsia="zh-Hans"/>
              </w:rPr>
              <w:t>L</w:t>
            </w:r>
            <w:r w:rsidRPr="008C5DB1">
              <w:rPr>
                <w:rFonts w:ascii="Times New Roman" w:eastAsia="Microsoft YaHei" w:hAnsi="Times New Roman" w:cs="Times New Roman"/>
                <w:sz w:val="24"/>
                <w:lang w:eastAsia="zh-Hans"/>
              </w:rPr>
              <w:t>in</w:t>
            </w:r>
            <w:r>
              <w:rPr>
                <w:rFonts w:ascii="Times New Roman" w:eastAsia="Microsoft YaHei" w:hAnsi="Times New Roman" w:cs="Times New Roman"/>
                <w:sz w:val="24"/>
                <w:lang w:eastAsia="zh-Hans"/>
              </w:rPr>
              <w:t>u</w:t>
            </w:r>
            <w:r w:rsidRPr="008C5DB1">
              <w:rPr>
                <w:rFonts w:ascii="Times New Roman" w:eastAsia="Microsoft YaHei" w:hAnsi="Times New Roman" w:cs="Times New Roman"/>
                <w:sz w:val="24"/>
                <w:lang w:eastAsia="zh-Hans"/>
              </w:rPr>
              <w:t>x</w:t>
            </w:r>
            <w:proofErr w:type="spellEnd"/>
            <w:r w:rsidRPr="008C5DB1">
              <w:rPr>
                <w:rFonts w:ascii="Times New Roman" w:eastAsia="Microsoft YaHei" w:hAnsi="Times New Roman" w:cs="Times New Roman"/>
                <w:sz w:val="24"/>
                <w:lang w:eastAsia="zh-Hans"/>
              </w:rPr>
              <w:t xml:space="preserve"> компьютера преобразует сигнал в ROS-сигнал для управления аппарата. ROS система тоже передает сигнал </w:t>
            </w:r>
            <w:r>
              <w:rPr>
                <w:rFonts w:ascii="Times New Roman" w:eastAsia="Microsoft YaHei" w:hAnsi="Times New Roman" w:cs="Times New Roman"/>
                <w:sz w:val="24"/>
                <w:lang w:eastAsia="zh-Hans"/>
              </w:rPr>
              <w:t>c</w:t>
            </w:r>
            <w:r w:rsidRPr="008C5DB1">
              <w:rPr>
                <w:rFonts w:ascii="Times New Roman" w:eastAsia="Microsoft YaHei" w:hAnsi="Times New Roman" w:cs="Times New Roman"/>
                <w:sz w:val="24"/>
                <w:lang w:eastAsia="zh-Hans"/>
              </w:rPr>
              <w:t xml:space="preserve"> камера обратно </w:t>
            </w:r>
            <w:r>
              <w:rPr>
                <w:rFonts w:ascii="Times New Roman" w:eastAsia="Microsoft YaHei" w:hAnsi="Times New Roman" w:cs="Times New Roman"/>
                <w:sz w:val="24"/>
                <w:lang w:eastAsia="zh-Hans"/>
              </w:rPr>
              <w:t>на</w:t>
            </w:r>
            <w:r w:rsidRPr="008C5DB1">
              <w:rPr>
                <w:rFonts w:ascii="Times New Roman" w:eastAsia="Microsoft YaHei" w:hAnsi="Times New Roman" w:cs="Times New Roman"/>
                <w:sz w:val="24"/>
                <w:lang w:eastAsia="zh-Hans"/>
              </w:rPr>
              <w:t xml:space="preserve"> кон</w:t>
            </w:r>
            <w:r>
              <w:rPr>
                <w:rFonts w:ascii="Times New Roman" w:eastAsia="Microsoft YaHei" w:hAnsi="Times New Roman" w:cs="Times New Roman"/>
                <w:sz w:val="24"/>
                <w:lang w:eastAsia="zh-Hans"/>
              </w:rPr>
              <w:t>т</w:t>
            </w:r>
            <w:r w:rsidRPr="008C5DB1">
              <w:rPr>
                <w:rFonts w:ascii="Times New Roman" w:eastAsia="Microsoft YaHei" w:hAnsi="Times New Roman" w:cs="Times New Roman"/>
                <w:sz w:val="24"/>
                <w:lang w:eastAsia="zh-Hans"/>
              </w:rPr>
              <w:t>роллер.</w:t>
            </w:r>
          </w:p>
          <w:p w14:paraId="133103B4" w14:textId="77777777" w:rsidR="00366500" w:rsidRDefault="00366500" w:rsidP="00366500">
            <w:pPr>
              <w:rPr>
                <w:rFonts w:ascii="Times New Roman" w:hAnsi="Times New Roman" w:cs="Times New Roman"/>
                <w:sz w:val="24"/>
                <w:lang w:eastAsia="zh-Hans"/>
              </w:rPr>
            </w:pPr>
          </w:p>
          <w:p w14:paraId="5A67CD62" w14:textId="77777777" w:rsidR="00366500" w:rsidRPr="00A93CEB" w:rsidRDefault="00366500" w:rsidP="00366500">
            <w:pPr>
              <w:jc w:val="right"/>
              <w:rPr>
                <w:rFonts w:ascii="Times New Roman" w:hAnsi="Times New Roman" w:cs="Times New Roman"/>
                <w:i/>
                <w:iCs/>
                <w:sz w:val="24"/>
                <w:lang w:eastAsia="zh-Hans"/>
              </w:rPr>
            </w:pPr>
            <w:r>
              <w:rPr>
                <w:rFonts w:ascii="Times New Roman" w:hAnsi="Times New Roman" w:cs="Times New Roman"/>
                <w:sz w:val="24"/>
                <w:lang w:eastAsia="zh-Hans"/>
              </w:rPr>
              <w:tab/>
            </w:r>
            <w:r>
              <w:rPr>
                <w:rFonts w:ascii="Times New Roman" w:hAnsi="Times New Roman" w:cs="Times New Roman"/>
                <w:sz w:val="24"/>
                <w:lang w:eastAsia="zh-Hans"/>
              </w:rPr>
              <w:tab/>
            </w:r>
            <w:r w:rsidRPr="00A93CEB">
              <w:rPr>
                <w:rFonts w:ascii="Times New Roman" w:hAnsi="Times New Roman" w:cs="Times New Roman"/>
                <w:i/>
                <w:iCs/>
                <w:sz w:val="24"/>
                <w:lang w:eastAsia="zh-Hans"/>
              </w:rPr>
              <w:t xml:space="preserve">Улан </w:t>
            </w:r>
            <w:proofErr w:type="spellStart"/>
            <w:r w:rsidRPr="00A93CEB">
              <w:rPr>
                <w:rFonts w:ascii="Times New Roman" w:hAnsi="Times New Roman" w:cs="Times New Roman"/>
                <w:i/>
                <w:iCs/>
                <w:sz w:val="24"/>
                <w:lang w:eastAsia="zh-Hans"/>
              </w:rPr>
              <w:t>Нурлан</w:t>
            </w:r>
            <w:proofErr w:type="spellEnd"/>
            <w:r w:rsidRPr="00A93CEB">
              <w:rPr>
                <w:rFonts w:ascii="Times New Roman" w:hAnsi="Times New Roman" w:cs="Times New Roman"/>
                <w:i/>
                <w:iCs/>
                <w:sz w:val="24"/>
                <w:lang w:eastAsia="zh-Hans"/>
              </w:rPr>
              <w:t>, будущий магистрант, группа ПОД-171Т</w:t>
            </w:r>
          </w:p>
          <w:p w14:paraId="61EEB45E" w14:textId="77777777" w:rsidR="00F44800" w:rsidRDefault="00F44800" w:rsidP="00F44800">
            <w:pPr>
              <w:jc w:val="center"/>
              <w:rPr>
                <w:rFonts w:ascii="Times New Roman" w:hAnsi="Times New Roman" w:cs="Times New Roman"/>
                <w:sz w:val="24"/>
                <w:szCs w:val="24"/>
              </w:rPr>
            </w:pPr>
          </w:p>
          <w:p w14:paraId="112D1B4F" w14:textId="77777777" w:rsidR="00F44800" w:rsidRDefault="00F44800" w:rsidP="00366500">
            <w:pPr>
              <w:rPr>
                <w:rFonts w:ascii="Times New Roman" w:hAnsi="Times New Roman" w:cs="Times New Roman"/>
                <w:sz w:val="24"/>
                <w:szCs w:val="24"/>
              </w:rPr>
            </w:pPr>
          </w:p>
          <w:p w14:paraId="04E72FA1" w14:textId="77777777" w:rsidR="00366500" w:rsidRDefault="00366500" w:rsidP="00366500">
            <w:pPr>
              <w:rPr>
                <w:rFonts w:ascii="Times New Roman" w:hAnsi="Times New Roman" w:cs="Times New Roman"/>
                <w:sz w:val="24"/>
                <w:szCs w:val="24"/>
              </w:rPr>
            </w:pPr>
          </w:p>
          <w:p w14:paraId="4BF9EAFA" w14:textId="0A7D5309" w:rsidR="00366500" w:rsidRPr="00F44800" w:rsidRDefault="00366500" w:rsidP="00366500">
            <w:pPr>
              <w:rPr>
                <w:rFonts w:ascii="Times New Roman" w:hAnsi="Times New Roman" w:cs="Times New Roman"/>
                <w:sz w:val="24"/>
                <w:szCs w:val="24"/>
              </w:rPr>
            </w:pPr>
          </w:p>
        </w:tc>
        <w:tc>
          <w:tcPr>
            <w:tcW w:w="7259" w:type="dxa"/>
          </w:tcPr>
          <w:p w14:paraId="5C1AA272" w14:textId="77777777" w:rsidR="00F44800" w:rsidRDefault="00366500" w:rsidP="00F44800">
            <w:pPr>
              <w:jc w:val="center"/>
              <w:rPr>
                <w:rFonts w:ascii="Times New Roman" w:hAnsi="Times New Roman" w:cs="Times New Roman"/>
                <w:sz w:val="24"/>
                <w:szCs w:val="24"/>
              </w:rPr>
            </w:pPr>
            <w:r>
              <w:rPr>
                <w:noProof/>
              </w:rPr>
              <w:drawing>
                <wp:inline distT="0" distB="0" distL="0" distR="0" wp14:anchorId="7080D2EF" wp14:editId="0FE6B46C">
                  <wp:extent cx="3489325" cy="46521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2595" cy="4656497"/>
                          </a:xfrm>
                          <a:prstGeom prst="rect">
                            <a:avLst/>
                          </a:prstGeom>
                          <a:noFill/>
                          <a:ln>
                            <a:noFill/>
                          </a:ln>
                        </pic:spPr>
                      </pic:pic>
                    </a:graphicData>
                  </a:graphic>
                </wp:inline>
              </w:drawing>
            </w:r>
          </w:p>
          <w:p w14:paraId="3E8C18F1" w14:textId="77777777" w:rsidR="00366500" w:rsidRPr="00366500" w:rsidRDefault="00366500" w:rsidP="00366500">
            <w:pPr>
              <w:rPr>
                <w:rFonts w:ascii="Times New Roman" w:hAnsi="Times New Roman" w:cs="Times New Roman"/>
                <w:sz w:val="24"/>
                <w:szCs w:val="24"/>
              </w:rPr>
            </w:pPr>
          </w:p>
          <w:p w14:paraId="3171AA92" w14:textId="77777777" w:rsidR="00366500" w:rsidRDefault="00366500" w:rsidP="00366500">
            <w:pPr>
              <w:rPr>
                <w:rFonts w:ascii="Times New Roman" w:hAnsi="Times New Roman" w:cs="Times New Roman"/>
                <w:sz w:val="24"/>
                <w:szCs w:val="24"/>
              </w:rPr>
            </w:pPr>
          </w:p>
          <w:p w14:paraId="30CC998D" w14:textId="77777777" w:rsidR="00366500" w:rsidRDefault="00366500" w:rsidP="00366500">
            <w:pPr>
              <w:rPr>
                <w:rFonts w:ascii="Times New Roman" w:hAnsi="Times New Roman" w:cs="Times New Roman"/>
                <w:sz w:val="24"/>
                <w:szCs w:val="24"/>
              </w:rPr>
            </w:pPr>
          </w:p>
          <w:p w14:paraId="4DB85AFA" w14:textId="1DB810B6" w:rsidR="00366500" w:rsidRPr="00366500" w:rsidRDefault="00366500" w:rsidP="00366500">
            <w:pPr>
              <w:tabs>
                <w:tab w:val="left" w:pos="129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Посмотреть видео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333C5D" w14:paraId="29E99A14" w14:textId="77777777" w:rsidTr="00981005">
        <w:tc>
          <w:tcPr>
            <w:tcW w:w="8129" w:type="dxa"/>
          </w:tcPr>
          <w:p w14:paraId="543C054C" w14:textId="77777777" w:rsidR="00366500" w:rsidRPr="00847B68" w:rsidRDefault="00366500" w:rsidP="00366500">
            <w:pPr>
              <w:jc w:val="center"/>
              <w:rPr>
                <w:rFonts w:ascii="Times New Roman" w:hAnsi="Times New Roman" w:cs="Times New Roman"/>
                <w:b/>
                <w:bCs/>
                <w:sz w:val="24"/>
                <w:szCs w:val="24"/>
              </w:rPr>
            </w:pPr>
            <w:r w:rsidRPr="00847B68">
              <w:rPr>
                <w:rFonts w:ascii="Times New Roman" w:hAnsi="Times New Roman" w:cs="Times New Roman"/>
                <w:b/>
                <w:bCs/>
                <w:sz w:val="24"/>
                <w:szCs w:val="24"/>
              </w:rPr>
              <w:lastRenderedPageBreak/>
              <w:t>КЛОП-Л</w:t>
            </w:r>
          </w:p>
          <w:p w14:paraId="1DA41532" w14:textId="77777777" w:rsidR="00366500" w:rsidRPr="00FC29AE" w:rsidRDefault="00366500" w:rsidP="00366500">
            <w:pPr>
              <w:rPr>
                <w:rFonts w:ascii="Times New Roman" w:hAnsi="Times New Roman" w:cs="Times New Roman"/>
                <w:sz w:val="24"/>
                <w:szCs w:val="24"/>
              </w:rPr>
            </w:pPr>
            <w:r w:rsidRPr="00FC29AE">
              <w:rPr>
                <w:rFonts w:ascii="Times New Roman" w:hAnsi="Times New Roman" w:cs="Times New Roman"/>
                <w:sz w:val="24"/>
                <w:szCs w:val="24"/>
              </w:rPr>
              <w:tab/>
            </w:r>
          </w:p>
          <w:p w14:paraId="3ACDD7CF" w14:textId="77777777" w:rsidR="00366500" w:rsidRDefault="00366500" w:rsidP="00366500">
            <w:pPr>
              <w:jc w:val="both"/>
              <w:rPr>
                <w:rFonts w:ascii="Times New Roman" w:hAnsi="Times New Roman" w:cs="Times New Roman"/>
                <w:sz w:val="24"/>
                <w:szCs w:val="24"/>
              </w:rPr>
            </w:pPr>
            <w:r w:rsidRPr="00FC29AE">
              <w:rPr>
                <w:rFonts w:ascii="Times New Roman" w:hAnsi="Times New Roman" w:cs="Times New Roman"/>
                <w:sz w:val="24"/>
                <w:szCs w:val="24"/>
              </w:rPr>
              <w:t xml:space="preserve">24 ноября 2022 года я посетил выставку "Политехника". </w:t>
            </w:r>
            <w:r>
              <w:rPr>
                <w:rFonts w:ascii="Times New Roman" w:hAnsi="Times New Roman" w:cs="Times New Roman"/>
                <w:sz w:val="24"/>
                <w:szCs w:val="24"/>
              </w:rPr>
              <w:t>На выставке меня заинтересовали стенды № 4 и №</w:t>
            </w:r>
            <w:r w:rsidRPr="00FC29AE">
              <w:rPr>
                <w:rFonts w:ascii="Times New Roman" w:hAnsi="Times New Roman" w:cs="Times New Roman"/>
                <w:sz w:val="24"/>
                <w:szCs w:val="24"/>
              </w:rPr>
              <w:t xml:space="preserve"> 34</w:t>
            </w:r>
            <w:r>
              <w:rPr>
                <w:rFonts w:ascii="Times New Roman" w:hAnsi="Times New Roman" w:cs="Times New Roman"/>
                <w:sz w:val="24"/>
                <w:szCs w:val="24"/>
              </w:rPr>
              <w:t xml:space="preserve">. </w:t>
            </w:r>
            <w:r w:rsidRPr="00FC29AE">
              <w:rPr>
                <w:rFonts w:ascii="Times New Roman" w:hAnsi="Times New Roman" w:cs="Times New Roman"/>
                <w:sz w:val="24"/>
                <w:szCs w:val="24"/>
              </w:rPr>
              <w:t xml:space="preserve"> </w:t>
            </w:r>
            <w:r>
              <w:rPr>
                <w:rFonts w:ascii="Times New Roman" w:hAnsi="Times New Roman" w:cs="Times New Roman"/>
                <w:sz w:val="24"/>
                <w:szCs w:val="24"/>
              </w:rPr>
              <w:t>Стенд № 34 – разработка устройства</w:t>
            </w:r>
            <w:r w:rsidRPr="00FC29AE">
              <w:rPr>
                <w:rFonts w:ascii="Times New Roman" w:hAnsi="Times New Roman" w:cs="Times New Roman"/>
                <w:sz w:val="24"/>
                <w:szCs w:val="24"/>
              </w:rPr>
              <w:t xml:space="preserve"> </w:t>
            </w:r>
            <w:r>
              <w:rPr>
                <w:rFonts w:ascii="Times New Roman" w:hAnsi="Times New Roman" w:cs="Times New Roman"/>
                <w:sz w:val="24"/>
                <w:szCs w:val="24"/>
              </w:rPr>
              <w:t xml:space="preserve">под названием </w:t>
            </w:r>
            <w:r w:rsidRPr="00FC29AE">
              <w:rPr>
                <w:rFonts w:ascii="Times New Roman" w:hAnsi="Times New Roman" w:cs="Times New Roman"/>
                <w:sz w:val="24"/>
                <w:szCs w:val="24"/>
              </w:rPr>
              <w:t>«</w:t>
            </w:r>
            <w:r>
              <w:rPr>
                <w:rFonts w:ascii="Times New Roman" w:hAnsi="Times New Roman" w:cs="Times New Roman"/>
                <w:sz w:val="24"/>
                <w:szCs w:val="24"/>
              </w:rPr>
              <w:t>К</w:t>
            </w:r>
            <w:r w:rsidRPr="00FC29AE">
              <w:rPr>
                <w:rFonts w:ascii="Times New Roman" w:hAnsi="Times New Roman" w:cs="Times New Roman"/>
                <w:sz w:val="24"/>
                <w:szCs w:val="24"/>
              </w:rPr>
              <w:t>лоп-л»</w:t>
            </w:r>
            <w:r>
              <w:rPr>
                <w:rFonts w:ascii="Times New Roman" w:hAnsi="Times New Roman" w:cs="Times New Roman"/>
                <w:sz w:val="24"/>
                <w:szCs w:val="24"/>
              </w:rPr>
              <w:t xml:space="preserve">. </w:t>
            </w:r>
            <w:r w:rsidRPr="00FC29AE">
              <w:rPr>
                <w:rFonts w:ascii="Times New Roman" w:hAnsi="Times New Roman" w:cs="Times New Roman"/>
                <w:sz w:val="24"/>
                <w:szCs w:val="24"/>
              </w:rPr>
              <w:t>«</w:t>
            </w:r>
            <w:r>
              <w:rPr>
                <w:rFonts w:ascii="Times New Roman" w:hAnsi="Times New Roman" w:cs="Times New Roman"/>
                <w:sz w:val="24"/>
                <w:szCs w:val="24"/>
              </w:rPr>
              <w:t>К</w:t>
            </w:r>
            <w:r w:rsidRPr="00FC29AE">
              <w:rPr>
                <w:rFonts w:ascii="Times New Roman" w:hAnsi="Times New Roman" w:cs="Times New Roman"/>
                <w:sz w:val="24"/>
                <w:szCs w:val="24"/>
              </w:rPr>
              <w:t xml:space="preserve">лоп-л» </w:t>
            </w:r>
            <w:r>
              <w:rPr>
                <w:rFonts w:ascii="Times New Roman" w:hAnsi="Times New Roman" w:cs="Times New Roman"/>
                <w:sz w:val="24"/>
                <w:szCs w:val="24"/>
              </w:rPr>
              <w:t>- к</w:t>
            </w:r>
            <w:r w:rsidRPr="00FC29AE">
              <w:rPr>
                <w:rFonts w:ascii="Times New Roman" w:hAnsi="Times New Roman" w:cs="Times New Roman"/>
                <w:sz w:val="24"/>
                <w:szCs w:val="24"/>
              </w:rPr>
              <w:t xml:space="preserve">арманный лабораторно-измерительный прибор. Это мобильный прибор для измерения параметров падающего и отражённого света, </w:t>
            </w:r>
            <w:r>
              <w:rPr>
                <w:rFonts w:ascii="Times New Roman" w:hAnsi="Times New Roman" w:cs="Times New Roman"/>
                <w:sz w:val="24"/>
                <w:szCs w:val="24"/>
              </w:rPr>
              <w:t xml:space="preserve">таких </w:t>
            </w:r>
            <w:r w:rsidRPr="00FC29AE">
              <w:rPr>
                <w:rFonts w:ascii="Times New Roman" w:hAnsi="Times New Roman" w:cs="Times New Roman"/>
                <w:sz w:val="24"/>
                <w:szCs w:val="24"/>
              </w:rPr>
              <w:t xml:space="preserve">как </w:t>
            </w:r>
            <w:proofErr w:type="spellStart"/>
            <w:r w:rsidRPr="00FC29AE">
              <w:rPr>
                <w:rFonts w:ascii="Times New Roman" w:hAnsi="Times New Roman" w:cs="Times New Roman"/>
                <w:sz w:val="24"/>
                <w:szCs w:val="24"/>
              </w:rPr>
              <w:t>освещ</w:t>
            </w:r>
            <w:r>
              <w:rPr>
                <w:rFonts w:ascii="Times New Roman" w:hAnsi="Times New Roman" w:cs="Times New Roman"/>
                <w:sz w:val="24"/>
                <w:szCs w:val="24"/>
              </w:rPr>
              <w:t>ё</w:t>
            </w:r>
            <w:r w:rsidRPr="00FC29AE">
              <w:rPr>
                <w:rFonts w:ascii="Times New Roman" w:hAnsi="Times New Roman" w:cs="Times New Roman"/>
                <w:sz w:val="24"/>
                <w:szCs w:val="24"/>
              </w:rPr>
              <w:t>ность</w:t>
            </w:r>
            <w:proofErr w:type="spellEnd"/>
            <w:r w:rsidRPr="00FC29AE">
              <w:rPr>
                <w:rFonts w:ascii="Times New Roman" w:hAnsi="Times New Roman" w:cs="Times New Roman"/>
                <w:sz w:val="24"/>
                <w:szCs w:val="24"/>
              </w:rPr>
              <w:t xml:space="preserve"> и цветовая температура. </w:t>
            </w:r>
            <w:r>
              <w:rPr>
                <w:rFonts w:ascii="Times New Roman" w:hAnsi="Times New Roman" w:cs="Times New Roman"/>
                <w:sz w:val="24"/>
                <w:szCs w:val="24"/>
              </w:rPr>
              <w:t>Мне понравился</w:t>
            </w:r>
            <w:r w:rsidRPr="00FC29AE">
              <w:rPr>
                <w:rFonts w:ascii="Times New Roman" w:hAnsi="Times New Roman" w:cs="Times New Roman"/>
                <w:sz w:val="24"/>
                <w:szCs w:val="24"/>
              </w:rPr>
              <w:t xml:space="preserve"> этот прибор, так как он очень прост. Он обладает высокой автономностью и небольшими </w:t>
            </w:r>
            <w:r>
              <w:rPr>
                <w:rFonts w:ascii="Times New Roman" w:hAnsi="Times New Roman" w:cs="Times New Roman"/>
                <w:sz w:val="24"/>
                <w:szCs w:val="24"/>
              </w:rPr>
              <w:t>размерами</w:t>
            </w:r>
            <w:r w:rsidRPr="00FC29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29AE">
              <w:rPr>
                <w:rFonts w:ascii="Times New Roman" w:hAnsi="Times New Roman" w:cs="Times New Roman"/>
                <w:sz w:val="24"/>
                <w:szCs w:val="24"/>
              </w:rPr>
              <w:t>30*130*40</w:t>
            </w:r>
            <w:r>
              <w:rPr>
                <w:rFonts w:ascii="Times New Roman" w:hAnsi="Times New Roman" w:cs="Times New Roman"/>
                <w:sz w:val="24"/>
                <w:szCs w:val="24"/>
              </w:rPr>
              <w:t xml:space="preserve"> </w:t>
            </w:r>
            <w:r w:rsidRPr="00FC29AE">
              <w:rPr>
                <w:rFonts w:ascii="Times New Roman" w:hAnsi="Times New Roman" w:cs="Times New Roman"/>
                <w:sz w:val="24"/>
                <w:szCs w:val="24"/>
              </w:rPr>
              <w:t>мм, что позволяет легко держать прибор в руке. Устройство этого прибора очень простое: две фишки, одна является датчиком света, другая</w:t>
            </w:r>
            <w:r>
              <w:rPr>
                <w:rFonts w:ascii="Times New Roman" w:hAnsi="Times New Roman" w:cs="Times New Roman"/>
                <w:sz w:val="24"/>
                <w:szCs w:val="24"/>
              </w:rPr>
              <w:t xml:space="preserve"> служит</w:t>
            </w:r>
            <w:r w:rsidRPr="00FC29AE">
              <w:rPr>
                <w:rFonts w:ascii="Times New Roman" w:hAnsi="Times New Roman" w:cs="Times New Roman"/>
                <w:sz w:val="24"/>
                <w:szCs w:val="24"/>
              </w:rPr>
              <w:t xml:space="preserve"> для обра</w:t>
            </w:r>
            <w:r>
              <w:rPr>
                <w:rFonts w:ascii="Times New Roman" w:hAnsi="Times New Roman" w:cs="Times New Roman"/>
                <w:sz w:val="24"/>
                <w:szCs w:val="24"/>
              </w:rPr>
              <w:t>б</w:t>
            </w:r>
            <w:r w:rsidRPr="00FC29AE">
              <w:rPr>
                <w:rFonts w:ascii="Times New Roman" w:hAnsi="Times New Roman" w:cs="Times New Roman"/>
                <w:sz w:val="24"/>
                <w:szCs w:val="24"/>
              </w:rPr>
              <w:t>отки информаци</w:t>
            </w:r>
            <w:r>
              <w:rPr>
                <w:rFonts w:ascii="Times New Roman" w:hAnsi="Times New Roman" w:cs="Times New Roman"/>
                <w:sz w:val="24"/>
                <w:szCs w:val="24"/>
              </w:rPr>
              <w:t>и</w:t>
            </w:r>
            <w:r w:rsidRPr="00FC29AE">
              <w:rPr>
                <w:rFonts w:ascii="Times New Roman" w:hAnsi="Times New Roman" w:cs="Times New Roman"/>
                <w:sz w:val="24"/>
                <w:szCs w:val="24"/>
              </w:rPr>
              <w:t xml:space="preserve"> из датчика. Один OLED-экран для выхода информации. Одна тактовая кнопка для управления прибора. Один аккумулятор и один картонный корпус. </w:t>
            </w:r>
            <w:r>
              <w:rPr>
                <w:rFonts w:ascii="Times New Roman" w:hAnsi="Times New Roman" w:cs="Times New Roman"/>
                <w:sz w:val="24"/>
                <w:szCs w:val="24"/>
              </w:rPr>
              <w:t xml:space="preserve">Принцип работы: вы подносите </w:t>
            </w:r>
            <w:r w:rsidRPr="00FC29AE">
              <w:rPr>
                <w:rFonts w:ascii="Times New Roman" w:hAnsi="Times New Roman" w:cs="Times New Roman"/>
                <w:sz w:val="24"/>
                <w:szCs w:val="24"/>
              </w:rPr>
              <w:t>прибор к области измерения и наж</w:t>
            </w:r>
            <w:r>
              <w:rPr>
                <w:rFonts w:ascii="Times New Roman" w:hAnsi="Times New Roman" w:cs="Times New Roman"/>
                <w:sz w:val="24"/>
                <w:szCs w:val="24"/>
              </w:rPr>
              <w:t>имаете</w:t>
            </w:r>
            <w:r w:rsidRPr="00FC29AE">
              <w:rPr>
                <w:rFonts w:ascii="Times New Roman" w:hAnsi="Times New Roman" w:cs="Times New Roman"/>
                <w:sz w:val="24"/>
                <w:szCs w:val="24"/>
              </w:rPr>
              <w:t xml:space="preserve"> на кнопку, </w:t>
            </w:r>
            <w:r>
              <w:rPr>
                <w:rFonts w:ascii="Times New Roman" w:hAnsi="Times New Roman" w:cs="Times New Roman"/>
                <w:sz w:val="24"/>
                <w:szCs w:val="24"/>
              </w:rPr>
              <w:t>после этого можно</w:t>
            </w:r>
            <w:r w:rsidRPr="00FC29AE">
              <w:rPr>
                <w:rFonts w:ascii="Times New Roman" w:hAnsi="Times New Roman" w:cs="Times New Roman"/>
                <w:sz w:val="24"/>
                <w:szCs w:val="24"/>
              </w:rPr>
              <w:t xml:space="preserve"> увидеть результаты освещенност</w:t>
            </w:r>
            <w:r>
              <w:rPr>
                <w:rFonts w:ascii="Times New Roman" w:hAnsi="Times New Roman" w:cs="Times New Roman"/>
                <w:sz w:val="24"/>
                <w:szCs w:val="24"/>
              </w:rPr>
              <w:t>и</w:t>
            </w:r>
            <w:r w:rsidRPr="00FC29AE">
              <w:rPr>
                <w:rFonts w:ascii="Times New Roman" w:hAnsi="Times New Roman" w:cs="Times New Roman"/>
                <w:sz w:val="24"/>
                <w:szCs w:val="24"/>
              </w:rPr>
              <w:t xml:space="preserve"> на экране. Освещенность</w:t>
            </w:r>
            <w:r>
              <w:rPr>
                <w:rFonts w:ascii="Times New Roman" w:hAnsi="Times New Roman" w:cs="Times New Roman"/>
                <w:sz w:val="24"/>
                <w:szCs w:val="24"/>
              </w:rPr>
              <w:t xml:space="preserve"> – </w:t>
            </w:r>
            <w:r w:rsidRPr="00FC29AE">
              <w:rPr>
                <w:rFonts w:ascii="Times New Roman" w:hAnsi="Times New Roman" w:cs="Times New Roman"/>
                <w:sz w:val="24"/>
                <w:szCs w:val="24"/>
              </w:rPr>
              <w:t>это</w:t>
            </w:r>
            <w:r>
              <w:rPr>
                <w:rFonts w:ascii="Times New Roman" w:hAnsi="Times New Roman" w:cs="Times New Roman"/>
                <w:sz w:val="24"/>
                <w:szCs w:val="24"/>
              </w:rPr>
              <w:t xml:space="preserve"> </w:t>
            </w:r>
            <w:r w:rsidRPr="00FC29AE">
              <w:rPr>
                <w:rFonts w:ascii="Times New Roman" w:hAnsi="Times New Roman" w:cs="Times New Roman"/>
                <w:sz w:val="24"/>
                <w:szCs w:val="24"/>
              </w:rPr>
              <w:t>прочность света на единицу площади</w:t>
            </w:r>
            <w:r>
              <w:rPr>
                <w:rFonts w:ascii="Times New Roman" w:hAnsi="Times New Roman" w:cs="Times New Roman"/>
                <w:sz w:val="24"/>
                <w:szCs w:val="24"/>
              </w:rPr>
              <w:t xml:space="preserve">. Это очень важно для </w:t>
            </w:r>
            <w:r w:rsidRPr="00FC29AE">
              <w:rPr>
                <w:rFonts w:ascii="Times New Roman" w:hAnsi="Times New Roman" w:cs="Times New Roman"/>
                <w:sz w:val="24"/>
                <w:szCs w:val="24"/>
              </w:rPr>
              <w:t xml:space="preserve">производства и </w:t>
            </w:r>
            <w:r>
              <w:rPr>
                <w:rFonts w:ascii="Times New Roman" w:hAnsi="Times New Roman" w:cs="Times New Roman"/>
                <w:sz w:val="24"/>
                <w:szCs w:val="24"/>
              </w:rPr>
              <w:t xml:space="preserve">в </w:t>
            </w:r>
            <w:r w:rsidRPr="00FC29AE">
              <w:rPr>
                <w:rFonts w:ascii="Times New Roman" w:hAnsi="Times New Roman" w:cs="Times New Roman"/>
                <w:sz w:val="24"/>
                <w:szCs w:val="24"/>
              </w:rPr>
              <w:t>жизн</w:t>
            </w:r>
            <w:r>
              <w:rPr>
                <w:rFonts w:ascii="Times New Roman" w:hAnsi="Times New Roman" w:cs="Times New Roman"/>
                <w:sz w:val="24"/>
                <w:szCs w:val="24"/>
              </w:rPr>
              <w:t>и</w:t>
            </w:r>
            <w:r w:rsidRPr="00FC29AE">
              <w:rPr>
                <w:rFonts w:ascii="Times New Roman" w:hAnsi="Times New Roman" w:cs="Times New Roman"/>
                <w:sz w:val="24"/>
                <w:szCs w:val="24"/>
              </w:rPr>
              <w:t xml:space="preserve">. Например, если </w:t>
            </w:r>
            <w:proofErr w:type="spellStart"/>
            <w:r w:rsidRPr="00FC29AE">
              <w:rPr>
                <w:rFonts w:ascii="Times New Roman" w:hAnsi="Times New Roman" w:cs="Times New Roman"/>
                <w:sz w:val="24"/>
                <w:szCs w:val="24"/>
              </w:rPr>
              <w:t>освещ</w:t>
            </w:r>
            <w:r>
              <w:rPr>
                <w:rFonts w:ascii="Times New Roman" w:hAnsi="Times New Roman" w:cs="Times New Roman"/>
                <w:sz w:val="24"/>
                <w:szCs w:val="24"/>
              </w:rPr>
              <w:t>ё</w:t>
            </w:r>
            <w:r w:rsidRPr="00FC29AE">
              <w:rPr>
                <w:rFonts w:ascii="Times New Roman" w:hAnsi="Times New Roman" w:cs="Times New Roman"/>
                <w:sz w:val="24"/>
                <w:szCs w:val="24"/>
              </w:rPr>
              <w:t>ность</w:t>
            </w:r>
            <w:proofErr w:type="spellEnd"/>
            <w:r w:rsidRPr="00FC29AE">
              <w:rPr>
                <w:rFonts w:ascii="Times New Roman" w:hAnsi="Times New Roman" w:cs="Times New Roman"/>
                <w:sz w:val="24"/>
                <w:szCs w:val="24"/>
              </w:rPr>
              <w:t xml:space="preserve"> в аудитории очень мал</w:t>
            </w:r>
            <w:r>
              <w:rPr>
                <w:rFonts w:ascii="Times New Roman" w:hAnsi="Times New Roman" w:cs="Times New Roman"/>
                <w:sz w:val="24"/>
                <w:szCs w:val="24"/>
              </w:rPr>
              <w:t>а (</w:t>
            </w:r>
            <w:r w:rsidRPr="00FC29AE">
              <w:rPr>
                <w:rFonts w:ascii="Times New Roman" w:hAnsi="Times New Roman" w:cs="Times New Roman"/>
                <w:sz w:val="24"/>
                <w:szCs w:val="24"/>
              </w:rPr>
              <w:t>обычно</w:t>
            </w:r>
            <w:r>
              <w:rPr>
                <w:rFonts w:ascii="Times New Roman" w:hAnsi="Times New Roman" w:cs="Times New Roman"/>
                <w:sz w:val="24"/>
                <w:szCs w:val="24"/>
              </w:rPr>
              <w:t xml:space="preserve"> она равна</w:t>
            </w:r>
            <w:r w:rsidRPr="00FC29AE">
              <w:rPr>
                <w:rFonts w:ascii="Times New Roman" w:hAnsi="Times New Roman" w:cs="Times New Roman"/>
                <w:sz w:val="24"/>
                <w:szCs w:val="24"/>
              </w:rPr>
              <w:t xml:space="preserve"> 250 </w:t>
            </w:r>
            <w:proofErr w:type="spellStart"/>
            <w:r w:rsidRPr="00FC29AE">
              <w:rPr>
                <w:rFonts w:ascii="Times New Roman" w:hAnsi="Times New Roman" w:cs="Times New Roman"/>
                <w:sz w:val="24"/>
                <w:szCs w:val="24"/>
              </w:rPr>
              <w:t>лк</w:t>
            </w:r>
            <w:proofErr w:type="spellEnd"/>
            <w:r w:rsidRPr="00FC29AE">
              <w:rPr>
                <w:rFonts w:ascii="Times New Roman" w:hAnsi="Times New Roman" w:cs="Times New Roman"/>
                <w:sz w:val="24"/>
                <w:szCs w:val="24"/>
              </w:rPr>
              <w:t>/люкс, то это опасн</w:t>
            </w:r>
            <w:r>
              <w:rPr>
                <w:rFonts w:ascii="Times New Roman" w:hAnsi="Times New Roman" w:cs="Times New Roman"/>
                <w:sz w:val="24"/>
                <w:szCs w:val="24"/>
              </w:rPr>
              <w:t>о</w:t>
            </w:r>
            <w:r w:rsidRPr="00FC29AE">
              <w:rPr>
                <w:rFonts w:ascii="Times New Roman" w:hAnsi="Times New Roman" w:cs="Times New Roman"/>
                <w:sz w:val="24"/>
                <w:szCs w:val="24"/>
              </w:rPr>
              <w:t xml:space="preserve"> для чтения и</w:t>
            </w:r>
            <w:r>
              <w:rPr>
                <w:rFonts w:ascii="Times New Roman" w:hAnsi="Times New Roman" w:cs="Times New Roman"/>
                <w:sz w:val="24"/>
                <w:szCs w:val="24"/>
              </w:rPr>
              <w:t xml:space="preserve"> влияет на зрение</w:t>
            </w:r>
            <w:r w:rsidRPr="00FC29AE">
              <w:rPr>
                <w:rFonts w:ascii="Times New Roman" w:hAnsi="Times New Roman" w:cs="Times New Roman"/>
                <w:sz w:val="24"/>
                <w:szCs w:val="24"/>
              </w:rPr>
              <w:t xml:space="preserve"> студентов.</w:t>
            </w:r>
          </w:p>
          <w:p w14:paraId="05DD0655" w14:textId="77777777" w:rsidR="00366500" w:rsidRDefault="00366500" w:rsidP="00366500">
            <w:pPr>
              <w:rPr>
                <w:rFonts w:ascii="Times New Roman" w:hAnsi="Times New Roman" w:cs="Times New Roman"/>
                <w:sz w:val="24"/>
                <w:szCs w:val="24"/>
              </w:rPr>
            </w:pPr>
            <w:r>
              <w:rPr>
                <w:rFonts w:ascii="Times New Roman" w:hAnsi="Times New Roman" w:cs="Times New Roman"/>
                <w:sz w:val="24"/>
                <w:szCs w:val="24"/>
              </w:rPr>
              <w:tab/>
            </w:r>
          </w:p>
          <w:p w14:paraId="0B488E19" w14:textId="77777777" w:rsidR="00366500" w:rsidRPr="00847B68" w:rsidRDefault="00366500" w:rsidP="00366500">
            <w:pPr>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847B68">
              <w:rPr>
                <w:rFonts w:ascii="Times New Roman" w:hAnsi="Times New Roman" w:cs="Times New Roman"/>
                <w:i/>
                <w:iCs/>
                <w:sz w:val="24"/>
                <w:szCs w:val="24"/>
              </w:rPr>
              <w:t>Янь</w:t>
            </w:r>
            <w:proofErr w:type="spellEnd"/>
            <w:r w:rsidRPr="00847B68">
              <w:rPr>
                <w:rFonts w:ascii="Times New Roman" w:hAnsi="Times New Roman" w:cs="Times New Roman"/>
                <w:i/>
                <w:iCs/>
                <w:sz w:val="24"/>
                <w:szCs w:val="24"/>
              </w:rPr>
              <w:t xml:space="preserve"> </w:t>
            </w:r>
            <w:proofErr w:type="spellStart"/>
            <w:r w:rsidRPr="00847B68">
              <w:rPr>
                <w:rFonts w:ascii="Times New Roman" w:hAnsi="Times New Roman" w:cs="Times New Roman"/>
                <w:i/>
                <w:iCs/>
                <w:sz w:val="24"/>
                <w:szCs w:val="24"/>
              </w:rPr>
              <w:t>Чжэ</w:t>
            </w:r>
            <w:proofErr w:type="spellEnd"/>
            <w:r w:rsidRPr="00847B68">
              <w:rPr>
                <w:rFonts w:ascii="Times New Roman" w:hAnsi="Times New Roman" w:cs="Times New Roman"/>
                <w:i/>
                <w:iCs/>
                <w:sz w:val="24"/>
                <w:szCs w:val="24"/>
              </w:rPr>
              <w:t xml:space="preserve"> </w:t>
            </w:r>
            <w:proofErr w:type="spellStart"/>
            <w:r w:rsidRPr="00847B68">
              <w:rPr>
                <w:rFonts w:ascii="Times New Roman" w:hAnsi="Times New Roman" w:cs="Times New Roman"/>
                <w:i/>
                <w:iCs/>
                <w:sz w:val="24"/>
                <w:szCs w:val="24"/>
              </w:rPr>
              <w:t>Юй</w:t>
            </w:r>
            <w:proofErr w:type="spellEnd"/>
            <w:r w:rsidRPr="00847B68">
              <w:rPr>
                <w:rFonts w:ascii="Times New Roman" w:hAnsi="Times New Roman" w:cs="Times New Roman"/>
                <w:i/>
                <w:iCs/>
                <w:sz w:val="24"/>
                <w:szCs w:val="24"/>
              </w:rPr>
              <w:t>, будущий магист</w:t>
            </w:r>
            <w:r>
              <w:rPr>
                <w:rFonts w:ascii="Times New Roman" w:hAnsi="Times New Roman" w:cs="Times New Roman"/>
                <w:i/>
                <w:iCs/>
                <w:sz w:val="24"/>
                <w:szCs w:val="24"/>
              </w:rPr>
              <w:t>ра</w:t>
            </w:r>
            <w:r w:rsidRPr="00847B68">
              <w:rPr>
                <w:rFonts w:ascii="Times New Roman" w:hAnsi="Times New Roman" w:cs="Times New Roman"/>
                <w:i/>
                <w:iCs/>
                <w:sz w:val="24"/>
                <w:szCs w:val="24"/>
              </w:rPr>
              <w:t>нт кафедры «РЛ-2», группа ПОД-171Т</w:t>
            </w:r>
          </w:p>
          <w:p w14:paraId="18AD587E" w14:textId="77777777" w:rsidR="00F44800" w:rsidRDefault="00F44800" w:rsidP="00F44800">
            <w:pPr>
              <w:jc w:val="center"/>
              <w:rPr>
                <w:rFonts w:ascii="Times New Roman" w:hAnsi="Times New Roman" w:cs="Times New Roman"/>
                <w:sz w:val="24"/>
                <w:szCs w:val="24"/>
              </w:rPr>
            </w:pPr>
          </w:p>
          <w:p w14:paraId="2881A932" w14:textId="77777777" w:rsidR="00F44800" w:rsidRDefault="00F44800" w:rsidP="00F44800">
            <w:pPr>
              <w:jc w:val="center"/>
              <w:rPr>
                <w:rFonts w:ascii="Times New Roman" w:hAnsi="Times New Roman" w:cs="Times New Roman"/>
                <w:sz w:val="24"/>
                <w:szCs w:val="24"/>
              </w:rPr>
            </w:pPr>
          </w:p>
          <w:p w14:paraId="10AFB39B" w14:textId="77777777" w:rsidR="00F44800" w:rsidRDefault="00F44800" w:rsidP="00F44800">
            <w:pPr>
              <w:jc w:val="center"/>
              <w:rPr>
                <w:rFonts w:ascii="Times New Roman" w:hAnsi="Times New Roman" w:cs="Times New Roman"/>
                <w:sz w:val="24"/>
                <w:szCs w:val="24"/>
              </w:rPr>
            </w:pPr>
          </w:p>
          <w:p w14:paraId="2A723557" w14:textId="77777777" w:rsidR="00F44800" w:rsidRDefault="00F44800" w:rsidP="00F44800">
            <w:pPr>
              <w:jc w:val="center"/>
              <w:rPr>
                <w:rFonts w:ascii="Times New Roman" w:hAnsi="Times New Roman" w:cs="Times New Roman"/>
                <w:sz w:val="24"/>
                <w:szCs w:val="24"/>
              </w:rPr>
            </w:pPr>
          </w:p>
          <w:p w14:paraId="328FA286" w14:textId="3E92EAA1" w:rsidR="00F44800" w:rsidRDefault="00F44800" w:rsidP="00981005">
            <w:pPr>
              <w:rPr>
                <w:rFonts w:ascii="Times New Roman" w:hAnsi="Times New Roman" w:cs="Times New Roman"/>
                <w:sz w:val="24"/>
                <w:szCs w:val="24"/>
              </w:rPr>
            </w:pPr>
          </w:p>
          <w:p w14:paraId="253FF13D" w14:textId="77777777" w:rsidR="00981005" w:rsidRDefault="00981005" w:rsidP="00981005">
            <w:pPr>
              <w:rPr>
                <w:rFonts w:ascii="Times New Roman" w:hAnsi="Times New Roman" w:cs="Times New Roman"/>
                <w:sz w:val="24"/>
                <w:szCs w:val="24"/>
              </w:rPr>
            </w:pPr>
          </w:p>
          <w:p w14:paraId="56BCA768" w14:textId="567DC8DD" w:rsidR="00F44800" w:rsidRPr="00F44800" w:rsidRDefault="00F44800" w:rsidP="00F44800">
            <w:pPr>
              <w:jc w:val="center"/>
              <w:rPr>
                <w:rFonts w:ascii="Times New Roman" w:hAnsi="Times New Roman" w:cs="Times New Roman"/>
                <w:sz w:val="24"/>
                <w:szCs w:val="24"/>
              </w:rPr>
            </w:pPr>
          </w:p>
        </w:tc>
        <w:tc>
          <w:tcPr>
            <w:tcW w:w="7259" w:type="dxa"/>
          </w:tcPr>
          <w:p w14:paraId="1E6F2BA2" w14:textId="1DC29386" w:rsidR="00F44800" w:rsidRPr="00F44800" w:rsidRDefault="00981005" w:rsidP="00F44800">
            <w:pPr>
              <w:jc w:val="center"/>
              <w:rPr>
                <w:rFonts w:ascii="Times New Roman" w:hAnsi="Times New Roman" w:cs="Times New Roman"/>
                <w:sz w:val="24"/>
                <w:szCs w:val="24"/>
              </w:rPr>
            </w:pPr>
            <w:r>
              <w:rPr>
                <w:noProof/>
              </w:rPr>
              <w:drawing>
                <wp:inline distT="0" distB="0" distL="0" distR="0" wp14:anchorId="78013D60" wp14:editId="7CC8CDFA">
                  <wp:extent cx="3802380" cy="5070809"/>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6247" cy="5102637"/>
                          </a:xfrm>
                          <a:prstGeom prst="rect">
                            <a:avLst/>
                          </a:prstGeom>
                          <a:noFill/>
                          <a:ln>
                            <a:noFill/>
                          </a:ln>
                        </pic:spPr>
                      </pic:pic>
                    </a:graphicData>
                  </a:graphic>
                </wp:inline>
              </w:drawing>
            </w:r>
          </w:p>
        </w:tc>
      </w:tr>
      <w:tr w:rsidR="00333C5D" w14:paraId="4B83C8F6" w14:textId="77777777" w:rsidTr="00981005">
        <w:tc>
          <w:tcPr>
            <w:tcW w:w="8129" w:type="dxa"/>
          </w:tcPr>
          <w:p w14:paraId="727E227F" w14:textId="77777777" w:rsidR="00F44800" w:rsidRDefault="00F44800" w:rsidP="00F44800">
            <w:pPr>
              <w:jc w:val="center"/>
              <w:rPr>
                <w:rFonts w:ascii="Times New Roman" w:hAnsi="Times New Roman" w:cs="Times New Roman"/>
                <w:sz w:val="24"/>
                <w:szCs w:val="24"/>
              </w:rPr>
            </w:pPr>
          </w:p>
          <w:p w14:paraId="59788084" w14:textId="77777777" w:rsidR="00981005" w:rsidRPr="00981005" w:rsidRDefault="00981005" w:rsidP="00981005">
            <w:pPr>
              <w:jc w:val="center"/>
              <w:rPr>
                <w:rFonts w:ascii="Times New Roman" w:hAnsi="Times New Roman" w:cs="Times New Roman"/>
                <w:b/>
                <w:bCs/>
                <w:sz w:val="24"/>
                <w:szCs w:val="24"/>
              </w:rPr>
            </w:pPr>
            <w:r w:rsidRPr="00981005">
              <w:rPr>
                <w:rFonts w:ascii="Times New Roman" w:hAnsi="Times New Roman" w:cs="Times New Roman"/>
                <w:b/>
                <w:bCs/>
                <w:sz w:val="24"/>
                <w:szCs w:val="24"/>
              </w:rPr>
              <w:t>На выставке «Политехника»</w:t>
            </w:r>
          </w:p>
          <w:p w14:paraId="7EE7398A" w14:textId="77777777" w:rsidR="00981005" w:rsidRPr="00981005" w:rsidRDefault="00981005" w:rsidP="00981005">
            <w:pPr>
              <w:jc w:val="both"/>
              <w:rPr>
                <w:rFonts w:ascii="Times New Roman" w:hAnsi="Times New Roman" w:cs="Times New Roman"/>
                <w:sz w:val="24"/>
                <w:szCs w:val="24"/>
                <w:lang w:bidi="my-MM"/>
              </w:rPr>
            </w:pPr>
            <w:r w:rsidRPr="00981005">
              <w:rPr>
                <w:rFonts w:ascii="Times New Roman" w:hAnsi="Times New Roman" w:cs="Times New Roman"/>
                <w:sz w:val="24"/>
                <w:szCs w:val="24"/>
              </w:rPr>
              <w:t xml:space="preserve">24 ноября 2022 года я посетил на выставку «Политехника» в МГТУ им. Н.Э. Баумана. Я познакомился с разными разработками на выставке. Мне понравился больше всего стенд № 25. Тема – «Разработка технологии производства беспилотных летательных аппаратов». Авторы - У. Д. </w:t>
            </w:r>
            <w:proofErr w:type="spellStart"/>
            <w:r w:rsidRPr="00981005">
              <w:rPr>
                <w:rFonts w:ascii="Times New Roman" w:hAnsi="Times New Roman" w:cs="Times New Roman"/>
                <w:sz w:val="24"/>
                <w:szCs w:val="24"/>
              </w:rPr>
              <w:t>Косимов</w:t>
            </w:r>
            <w:proofErr w:type="spellEnd"/>
            <w:r w:rsidRPr="00981005">
              <w:rPr>
                <w:rFonts w:ascii="Times New Roman" w:hAnsi="Times New Roman" w:cs="Times New Roman"/>
                <w:sz w:val="24"/>
                <w:szCs w:val="24"/>
              </w:rPr>
              <w:t xml:space="preserve"> и В.С. Качалов. Они учатся в магистратуре в МГТУ им. Н.Э. Баумана. Мне очень понравилась это тема. Разработчики </w:t>
            </w:r>
            <w:r w:rsidRPr="00981005">
              <w:rPr>
                <w:rFonts w:ascii="Times New Roman" w:hAnsi="Times New Roman" w:cs="Times New Roman"/>
                <w:color w:val="002033"/>
                <w:sz w:val="24"/>
                <w:szCs w:val="24"/>
                <w:shd w:val="clear" w:color="auto" w:fill="FFFFFF"/>
              </w:rPr>
              <w:t>сообщили</w:t>
            </w:r>
            <w:r w:rsidRPr="00981005">
              <w:rPr>
                <w:rFonts w:ascii="Times New Roman" w:hAnsi="Times New Roman" w:cs="Times New Roman"/>
                <w:sz w:val="24"/>
                <w:szCs w:val="24"/>
              </w:rPr>
              <w:t xml:space="preserve"> мне общую информацию о проекте. Беспилотный летательный аппарат – это летательный аппарат, пилотируемый дистанционно или летающий автономно, без помощи пилота. БПЛА оснащен хорошей электроникой, разведывательным оборудованием, мощной защитой от помех. БПЛА обычно довольно компактны по размеру для меньшей видимости, но также могут иметь большие размеры. Военные беспилотники, используемые для разведки и аэрофотосъемки, называются "дронами”. По моему мнению, в настоящее время большинство стран мира уже имеют в своем распоряжении БПЛА, так как такие аппараты, как правило, дешевы в производстве и эксплуатации по сравнению с пилотируемыми ЛА. </w:t>
            </w:r>
            <w:r w:rsidRPr="00981005">
              <w:rPr>
                <w:rFonts w:ascii="Times New Roman" w:hAnsi="Times New Roman" w:cs="Times New Roman"/>
                <w:sz w:val="24"/>
                <w:szCs w:val="24"/>
                <w:lang w:bidi="my-MM"/>
              </w:rPr>
              <w:t xml:space="preserve">Весовая и стоимостная оптимизация конструкций приводит к необходимости применения композиционных материалов. Я буду учиться в аспирантуре на кафедре СМ-13. Я считаю, что весовая и стоимостная оптимизация конструкций очень важна для науки. Авторы показали на сладе, что использование композитных материалов снизит вес конструкции на 50% по сравнению с исходными алюминиевыми конструкциями. Мне было очень интересно посетить выставку «Политехника».  </w:t>
            </w:r>
          </w:p>
          <w:p w14:paraId="0797716D" w14:textId="77777777" w:rsidR="00981005" w:rsidRPr="00981005" w:rsidRDefault="00981005" w:rsidP="00981005">
            <w:pPr>
              <w:jc w:val="both"/>
              <w:rPr>
                <w:rFonts w:ascii="Times New Roman" w:hAnsi="Times New Roman" w:cs="Times New Roman"/>
                <w:sz w:val="24"/>
                <w:szCs w:val="24"/>
                <w:lang w:bidi="my-MM"/>
              </w:rPr>
            </w:pPr>
          </w:p>
          <w:p w14:paraId="57E713AD" w14:textId="77777777" w:rsidR="00981005" w:rsidRPr="00981005" w:rsidRDefault="00981005" w:rsidP="00981005">
            <w:pPr>
              <w:jc w:val="right"/>
              <w:rPr>
                <w:rFonts w:ascii="Times New Roman" w:hAnsi="Times New Roman" w:cs="Times New Roman"/>
                <w:i/>
                <w:iCs/>
                <w:sz w:val="24"/>
                <w:szCs w:val="24"/>
                <w:lang w:bidi="my-MM"/>
              </w:rPr>
            </w:pPr>
            <w:proofErr w:type="spellStart"/>
            <w:r w:rsidRPr="00981005">
              <w:rPr>
                <w:rFonts w:ascii="Times New Roman" w:hAnsi="Times New Roman" w:cs="Times New Roman"/>
                <w:i/>
                <w:iCs/>
                <w:sz w:val="24"/>
                <w:szCs w:val="24"/>
                <w:lang w:bidi="my-MM"/>
              </w:rPr>
              <w:t>Вай</w:t>
            </w:r>
            <w:proofErr w:type="spellEnd"/>
            <w:r w:rsidRPr="00981005">
              <w:rPr>
                <w:rFonts w:ascii="Times New Roman" w:hAnsi="Times New Roman" w:cs="Times New Roman"/>
                <w:i/>
                <w:iCs/>
                <w:sz w:val="24"/>
                <w:szCs w:val="24"/>
                <w:lang w:bidi="my-MM"/>
              </w:rPr>
              <w:t xml:space="preserve"> Ян У, будущий аспирант, группа ПОД-163Т</w:t>
            </w:r>
          </w:p>
          <w:p w14:paraId="191DD4A2" w14:textId="77777777" w:rsidR="00F44800" w:rsidRDefault="00F44800" w:rsidP="00F44800">
            <w:pPr>
              <w:jc w:val="center"/>
              <w:rPr>
                <w:rFonts w:ascii="Times New Roman" w:hAnsi="Times New Roman" w:cs="Times New Roman"/>
                <w:sz w:val="24"/>
                <w:szCs w:val="24"/>
              </w:rPr>
            </w:pPr>
          </w:p>
          <w:p w14:paraId="612E902F" w14:textId="77777777" w:rsidR="00F44800" w:rsidRDefault="00F44800" w:rsidP="00F44800">
            <w:pPr>
              <w:jc w:val="center"/>
              <w:rPr>
                <w:rFonts w:ascii="Times New Roman" w:hAnsi="Times New Roman" w:cs="Times New Roman"/>
                <w:sz w:val="24"/>
                <w:szCs w:val="24"/>
              </w:rPr>
            </w:pPr>
          </w:p>
          <w:p w14:paraId="03828249" w14:textId="5D3242E5" w:rsidR="00F44800" w:rsidRDefault="00F44800" w:rsidP="00F44800">
            <w:pPr>
              <w:jc w:val="center"/>
              <w:rPr>
                <w:rFonts w:ascii="Times New Roman" w:hAnsi="Times New Roman" w:cs="Times New Roman"/>
                <w:sz w:val="24"/>
                <w:szCs w:val="24"/>
              </w:rPr>
            </w:pPr>
          </w:p>
          <w:p w14:paraId="0CDD16BD" w14:textId="1FAE2FAE" w:rsidR="00981005" w:rsidRPr="00981005" w:rsidRDefault="00981005" w:rsidP="00981005">
            <w:pPr>
              <w:jc w:val="right"/>
              <w:rPr>
                <w:rFonts w:ascii="Times New Roman" w:hAnsi="Times New Roman" w:cs="Times New Roman"/>
                <w:i/>
                <w:iCs/>
                <w:sz w:val="24"/>
                <w:szCs w:val="24"/>
              </w:rPr>
            </w:pPr>
          </w:p>
        </w:tc>
        <w:tc>
          <w:tcPr>
            <w:tcW w:w="7259" w:type="dxa"/>
          </w:tcPr>
          <w:p w14:paraId="18BDFC46" w14:textId="061CFBEE" w:rsidR="00F44800" w:rsidRPr="00F44800" w:rsidRDefault="00981005" w:rsidP="00F44800">
            <w:pPr>
              <w:jc w:val="center"/>
              <w:rPr>
                <w:rFonts w:ascii="Times New Roman" w:hAnsi="Times New Roman" w:cs="Times New Roman"/>
                <w:sz w:val="24"/>
                <w:szCs w:val="24"/>
              </w:rPr>
            </w:pPr>
            <w:r>
              <w:rPr>
                <w:noProof/>
              </w:rPr>
              <w:drawing>
                <wp:inline distT="0" distB="0" distL="0" distR="0" wp14:anchorId="123F3C6E" wp14:editId="38EC4692">
                  <wp:extent cx="4432261" cy="590930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9262" cy="5945304"/>
                          </a:xfrm>
                          <a:prstGeom prst="rect">
                            <a:avLst/>
                          </a:prstGeom>
                          <a:noFill/>
                          <a:ln>
                            <a:noFill/>
                          </a:ln>
                        </pic:spPr>
                      </pic:pic>
                    </a:graphicData>
                  </a:graphic>
                </wp:inline>
              </w:drawing>
            </w:r>
          </w:p>
        </w:tc>
      </w:tr>
      <w:tr w:rsidR="00333C5D" w14:paraId="7C7C8CAB" w14:textId="77777777" w:rsidTr="00981005">
        <w:tc>
          <w:tcPr>
            <w:tcW w:w="8129" w:type="dxa"/>
          </w:tcPr>
          <w:p w14:paraId="28534E23" w14:textId="471098D4" w:rsidR="00F44800" w:rsidRPr="00F44800" w:rsidRDefault="00981005" w:rsidP="00F44800">
            <w:pPr>
              <w:jc w:val="center"/>
              <w:rPr>
                <w:rFonts w:ascii="Times New Roman" w:hAnsi="Times New Roman" w:cs="Times New Roman"/>
                <w:sz w:val="24"/>
                <w:szCs w:val="24"/>
              </w:rPr>
            </w:pPr>
            <w:proofErr w:type="spellStart"/>
            <w:r w:rsidRPr="00981005">
              <w:rPr>
                <w:rFonts w:ascii="Times New Roman" w:hAnsi="Times New Roman" w:cs="Times New Roman"/>
                <w:i/>
                <w:iCs/>
                <w:sz w:val="24"/>
                <w:szCs w:val="24"/>
              </w:rPr>
              <w:lastRenderedPageBreak/>
              <w:t>Чэнь</w:t>
            </w:r>
            <w:proofErr w:type="spellEnd"/>
            <w:r w:rsidRPr="00981005">
              <w:rPr>
                <w:rFonts w:ascii="Times New Roman" w:hAnsi="Times New Roman" w:cs="Times New Roman"/>
                <w:i/>
                <w:iCs/>
                <w:sz w:val="24"/>
                <w:szCs w:val="24"/>
              </w:rPr>
              <w:t xml:space="preserve"> </w:t>
            </w:r>
            <w:proofErr w:type="spellStart"/>
            <w:r w:rsidRPr="00981005">
              <w:rPr>
                <w:rFonts w:ascii="Times New Roman" w:hAnsi="Times New Roman" w:cs="Times New Roman"/>
                <w:i/>
                <w:iCs/>
                <w:sz w:val="24"/>
                <w:szCs w:val="24"/>
              </w:rPr>
              <w:t>Синьтун</w:t>
            </w:r>
            <w:proofErr w:type="spellEnd"/>
            <w:r w:rsidRPr="00981005">
              <w:rPr>
                <w:rFonts w:ascii="Times New Roman" w:hAnsi="Times New Roman" w:cs="Times New Roman"/>
                <w:i/>
                <w:iCs/>
                <w:sz w:val="24"/>
                <w:szCs w:val="24"/>
              </w:rPr>
              <w:t>, будущий магистрант, группа ПОД-171Т</w:t>
            </w:r>
            <w:r w:rsidRPr="00981005">
              <w:rPr>
                <w:rFonts w:ascii="Times New Roman" w:hAnsi="Times New Roman" w:cs="Times New Roman"/>
                <w:noProof/>
                <w:sz w:val="24"/>
                <w:szCs w:val="24"/>
              </w:rPr>
              <w:t xml:space="preserve"> </w:t>
            </w:r>
            <w:r w:rsidRPr="00981005">
              <w:rPr>
                <w:rFonts w:ascii="Times New Roman" w:hAnsi="Times New Roman" w:cs="Times New Roman"/>
                <w:noProof/>
                <w:sz w:val="24"/>
                <w:szCs w:val="24"/>
              </w:rPr>
              <w:drawing>
                <wp:inline distT="0" distB="0" distL="0" distR="0" wp14:anchorId="7D62A341" wp14:editId="4C1DEFA5">
                  <wp:extent cx="6581775" cy="5667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775" cy="5667375"/>
                          </a:xfrm>
                          <a:prstGeom prst="rect">
                            <a:avLst/>
                          </a:prstGeom>
                          <a:noFill/>
                          <a:ln>
                            <a:noFill/>
                          </a:ln>
                        </pic:spPr>
                      </pic:pic>
                    </a:graphicData>
                  </a:graphic>
                </wp:inline>
              </w:drawing>
            </w:r>
          </w:p>
        </w:tc>
        <w:tc>
          <w:tcPr>
            <w:tcW w:w="7259" w:type="dxa"/>
          </w:tcPr>
          <w:p w14:paraId="1EE9700E" w14:textId="7DDFCB64" w:rsidR="00F44800" w:rsidRPr="00F44800" w:rsidRDefault="00981005" w:rsidP="00F44800">
            <w:pPr>
              <w:jc w:val="center"/>
              <w:rPr>
                <w:rFonts w:ascii="Times New Roman" w:hAnsi="Times New Roman" w:cs="Times New Roman"/>
                <w:sz w:val="24"/>
                <w:szCs w:val="24"/>
              </w:rPr>
            </w:pPr>
            <w:r>
              <w:rPr>
                <w:noProof/>
              </w:rPr>
              <w:drawing>
                <wp:inline distT="0" distB="0" distL="0" distR="0" wp14:anchorId="650150EF" wp14:editId="5FDA43F1">
                  <wp:extent cx="4143128" cy="59116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261" cy="5930393"/>
                          </a:xfrm>
                          <a:prstGeom prst="rect">
                            <a:avLst/>
                          </a:prstGeom>
                          <a:noFill/>
                          <a:ln>
                            <a:noFill/>
                          </a:ln>
                        </pic:spPr>
                      </pic:pic>
                    </a:graphicData>
                  </a:graphic>
                </wp:inline>
              </w:drawing>
            </w:r>
          </w:p>
        </w:tc>
      </w:tr>
    </w:tbl>
    <w:p w14:paraId="01C5B859" w14:textId="77777777" w:rsidR="00F44800" w:rsidRPr="00F44800" w:rsidRDefault="00F44800" w:rsidP="00F44800">
      <w:pPr>
        <w:jc w:val="center"/>
        <w:rPr>
          <w:rFonts w:ascii="Times New Roman" w:hAnsi="Times New Roman" w:cs="Times New Roman"/>
          <w:b/>
          <w:bCs/>
          <w:sz w:val="24"/>
          <w:szCs w:val="24"/>
        </w:rPr>
      </w:pPr>
      <w:bookmarkStart w:id="0" w:name="_GoBack"/>
      <w:bookmarkEnd w:id="0"/>
    </w:p>
    <w:sectPr w:rsidR="00F44800" w:rsidRPr="00F44800" w:rsidSect="00F4480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00000287" w:usb1="080E0000" w:usb2="00000010"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ACA"/>
    <w:rsid w:val="00084ACA"/>
    <w:rsid w:val="002706B6"/>
    <w:rsid w:val="00333C5D"/>
    <w:rsid w:val="00366500"/>
    <w:rsid w:val="003D07DC"/>
    <w:rsid w:val="003D41F0"/>
    <w:rsid w:val="0084255C"/>
    <w:rsid w:val="00981005"/>
    <w:rsid w:val="00F44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DF0AF"/>
  <w15:chartTrackingRefBased/>
  <w15:docId w15:val="{D200F847-E80F-4363-A59B-408D4774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4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69723">
      <w:bodyDiv w:val="1"/>
      <w:marLeft w:val="0"/>
      <w:marRight w:val="0"/>
      <w:marTop w:val="0"/>
      <w:marBottom w:val="0"/>
      <w:divBdr>
        <w:top w:val="none" w:sz="0" w:space="0" w:color="auto"/>
        <w:left w:val="none" w:sz="0" w:space="0" w:color="auto"/>
        <w:bottom w:val="none" w:sz="0" w:space="0" w:color="auto"/>
        <w:right w:val="none" w:sz="0" w:space="0" w:color="auto"/>
      </w:divBdr>
    </w:div>
    <w:div w:id="180716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959</Words>
  <Characters>5471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13</cp:revision>
  <dcterms:created xsi:type="dcterms:W3CDTF">2022-12-04T10:26:00Z</dcterms:created>
  <dcterms:modified xsi:type="dcterms:W3CDTF">2022-12-04T10:46:00Z</dcterms:modified>
</cp:coreProperties>
</file>