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64FC" w14:textId="77777777" w:rsidR="00FB76AC" w:rsidRDefault="009C227B" w:rsidP="009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«Студенческая весна – 2021»</w:t>
      </w:r>
    </w:p>
    <w:p w14:paraId="7BD910DA" w14:textId="77777777" w:rsidR="00144D0D" w:rsidRPr="009C227B" w:rsidRDefault="009C227B" w:rsidP="009C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тур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81"/>
        <w:gridCol w:w="1272"/>
        <w:gridCol w:w="959"/>
        <w:gridCol w:w="6939"/>
        <w:gridCol w:w="2126"/>
        <w:gridCol w:w="1369"/>
        <w:gridCol w:w="1401"/>
      </w:tblGrid>
      <w:tr w:rsidR="001701DC" w14:paraId="34239F16" w14:textId="77777777" w:rsidTr="003E1A3C">
        <w:tc>
          <w:tcPr>
            <w:tcW w:w="456" w:type="dxa"/>
          </w:tcPr>
          <w:p w14:paraId="51687E52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</w:tcPr>
          <w:p w14:paraId="30C2E4D5" w14:textId="516A0676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780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1272" w:type="dxa"/>
          </w:tcPr>
          <w:p w14:paraId="3FD19F70" w14:textId="5C3610C1" w:rsidR="00144D0D" w:rsidRDefault="00D52274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59" w:type="dxa"/>
          </w:tcPr>
          <w:p w14:paraId="67DE6048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39" w:type="dxa"/>
          </w:tcPr>
          <w:p w14:paraId="592086C4" w14:textId="77777777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5" w:type="dxa"/>
            <w:gridSpan w:val="2"/>
          </w:tcPr>
          <w:p w14:paraId="4FDEFA86" w14:textId="32F42856" w:rsidR="00144D0D" w:rsidRDefault="00144D0D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C30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1" w:type="dxa"/>
          </w:tcPr>
          <w:p w14:paraId="383DC10B" w14:textId="77777777" w:rsidR="00144D0D" w:rsidRDefault="00B21717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701DC" w14:paraId="4624AEAE" w14:textId="77777777" w:rsidTr="003E1A3C">
        <w:tc>
          <w:tcPr>
            <w:tcW w:w="456" w:type="dxa"/>
          </w:tcPr>
          <w:p w14:paraId="559ACB89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14:paraId="2E7F179E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Ян Кай</w:t>
            </w:r>
          </w:p>
        </w:tc>
        <w:tc>
          <w:tcPr>
            <w:tcW w:w="1272" w:type="dxa"/>
          </w:tcPr>
          <w:p w14:paraId="5CB9E1DD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 w:val="restart"/>
          </w:tcPr>
          <w:p w14:paraId="621AB07A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2651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112Т</w:t>
            </w:r>
          </w:p>
        </w:tc>
        <w:tc>
          <w:tcPr>
            <w:tcW w:w="6939" w:type="dxa"/>
          </w:tcPr>
          <w:p w14:paraId="2257BDC8" w14:textId="22F2C036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Импульсивно-детонационный двигатель</w:t>
            </w:r>
          </w:p>
        </w:tc>
        <w:tc>
          <w:tcPr>
            <w:tcW w:w="3495" w:type="dxa"/>
            <w:gridSpan w:val="2"/>
            <w:vMerge w:val="restart"/>
          </w:tcPr>
          <w:p w14:paraId="1B1858A8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E4F3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Ю.В.</w:t>
            </w:r>
          </w:p>
          <w:p w14:paraId="0014EF6F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  <w:tc>
          <w:tcPr>
            <w:tcW w:w="1401" w:type="dxa"/>
            <w:vMerge w:val="restart"/>
          </w:tcPr>
          <w:p w14:paraId="3E322ECB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A07CD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A13B9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684B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 г.</w:t>
            </w:r>
          </w:p>
        </w:tc>
      </w:tr>
      <w:tr w:rsidR="001701DC" w14:paraId="65AFBFDC" w14:textId="77777777" w:rsidTr="003E1A3C">
        <w:tc>
          <w:tcPr>
            <w:tcW w:w="456" w:type="dxa"/>
          </w:tcPr>
          <w:p w14:paraId="084E3436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14:paraId="3B35BDC8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Арифин Шакиб</w:t>
            </w:r>
          </w:p>
        </w:tc>
        <w:tc>
          <w:tcPr>
            <w:tcW w:w="1272" w:type="dxa"/>
          </w:tcPr>
          <w:p w14:paraId="17BE640C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/>
          </w:tcPr>
          <w:p w14:paraId="7E10D149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639CECF" w14:textId="55C4ACBC" w:rsidR="000421B0" w:rsidRPr="00ED7A99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Биометрическая безопасность для восстановления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 банкомата (машина будущего)</w:t>
            </w:r>
          </w:p>
        </w:tc>
        <w:tc>
          <w:tcPr>
            <w:tcW w:w="3495" w:type="dxa"/>
            <w:gridSpan w:val="2"/>
            <w:vMerge/>
          </w:tcPr>
          <w:p w14:paraId="52BFCD9D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3FE7E3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D254BDD" w14:textId="77777777" w:rsidTr="003E1A3C">
        <w:tc>
          <w:tcPr>
            <w:tcW w:w="456" w:type="dxa"/>
          </w:tcPr>
          <w:p w14:paraId="2260574E" w14:textId="77777777" w:rsidR="000421B0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14:paraId="650212E4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Иртаз Чоухури</w:t>
            </w:r>
          </w:p>
          <w:p w14:paraId="1B9BA094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Лазуарди Азка</w:t>
            </w:r>
          </w:p>
        </w:tc>
        <w:tc>
          <w:tcPr>
            <w:tcW w:w="1272" w:type="dxa"/>
          </w:tcPr>
          <w:p w14:paraId="3C6C08E2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/>
          </w:tcPr>
          <w:p w14:paraId="179DAC02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6DC7D67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Высокоскоростная железнодорожная технология.</w:t>
            </w:r>
          </w:p>
        </w:tc>
        <w:tc>
          <w:tcPr>
            <w:tcW w:w="3495" w:type="dxa"/>
            <w:gridSpan w:val="2"/>
            <w:vMerge/>
          </w:tcPr>
          <w:p w14:paraId="23C3A67F" w14:textId="77777777" w:rsidR="000421B0" w:rsidRDefault="000421B0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3D713F4" w14:textId="77777777" w:rsidR="000421B0" w:rsidRDefault="000421B0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605BE8A" w14:textId="77777777" w:rsidTr="003E1A3C">
        <w:tc>
          <w:tcPr>
            <w:tcW w:w="456" w:type="dxa"/>
          </w:tcPr>
          <w:p w14:paraId="6ADC170D" w14:textId="77777777" w:rsidR="00E30685" w:rsidRDefault="004274A4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14:paraId="186D4FA7" w14:textId="77777777" w:rsidR="00E30685" w:rsidRP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Неманя Дешич</w:t>
            </w:r>
          </w:p>
        </w:tc>
        <w:tc>
          <w:tcPr>
            <w:tcW w:w="1272" w:type="dxa"/>
          </w:tcPr>
          <w:p w14:paraId="34956BF2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</w:tcPr>
          <w:p w14:paraId="635AF82E" w14:textId="77777777" w:rsidR="00E30685" w:rsidRP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122Т</w:t>
            </w:r>
          </w:p>
        </w:tc>
        <w:tc>
          <w:tcPr>
            <w:tcW w:w="6939" w:type="dxa"/>
          </w:tcPr>
          <w:p w14:paraId="33EFF1AD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</w:p>
        </w:tc>
        <w:tc>
          <w:tcPr>
            <w:tcW w:w="3495" w:type="dxa"/>
            <w:gridSpan w:val="2"/>
          </w:tcPr>
          <w:p w14:paraId="17174215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Агличева Т.Н.</w:t>
            </w:r>
          </w:p>
          <w:p w14:paraId="724ED700" w14:textId="77777777" w:rsidR="00E30685" w:rsidRDefault="00E3068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 И.В.</w:t>
            </w:r>
          </w:p>
        </w:tc>
        <w:tc>
          <w:tcPr>
            <w:tcW w:w="1401" w:type="dxa"/>
          </w:tcPr>
          <w:p w14:paraId="559AFDC1" w14:textId="77777777" w:rsidR="00E30685" w:rsidRDefault="00E3068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2021 г.</w:t>
            </w:r>
          </w:p>
        </w:tc>
      </w:tr>
      <w:tr w:rsidR="001701DC" w14:paraId="711290A8" w14:textId="77777777" w:rsidTr="003E1A3C">
        <w:tc>
          <w:tcPr>
            <w:tcW w:w="456" w:type="dxa"/>
          </w:tcPr>
          <w:p w14:paraId="156B7D6A" w14:textId="77777777" w:rsidR="00165735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14:paraId="57B717B5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 Юе</w:t>
            </w:r>
          </w:p>
        </w:tc>
        <w:tc>
          <w:tcPr>
            <w:tcW w:w="1272" w:type="dxa"/>
          </w:tcPr>
          <w:p w14:paraId="2615708B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 w:val="restart"/>
          </w:tcPr>
          <w:p w14:paraId="1F8B4CA8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8796F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7E33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131Т</w:t>
            </w:r>
          </w:p>
        </w:tc>
        <w:tc>
          <w:tcPr>
            <w:tcW w:w="6939" w:type="dxa"/>
          </w:tcPr>
          <w:p w14:paraId="1421536E" w14:textId="6D8A9CF4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Обозрение перспектив будущего использования космического топлива</w:t>
            </w:r>
          </w:p>
        </w:tc>
        <w:tc>
          <w:tcPr>
            <w:tcW w:w="3495" w:type="dxa"/>
            <w:gridSpan w:val="2"/>
            <w:vMerge w:val="restart"/>
          </w:tcPr>
          <w:p w14:paraId="5D8A61D3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C4B4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FA32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Соляник О.Е.</w:t>
            </w:r>
          </w:p>
          <w:p w14:paraId="31080A9C" w14:textId="77777777" w:rsidR="00165735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14:paraId="1C8BD03A" w14:textId="77777777" w:rsidR="00165735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FF479" w14:textId="77777777" w:rsidR="00165735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 2021 г.</w:t>
            </w:r>
          </w:p>
        </w:tc>
      </w:tr>
      <w:tr w:rsidR="001701DC" w:rsidRPr="00B21717" w14:paraId="129A5378" w14:textId="77777777" w:rsidTr="003E1A3C">
        <w:tc>
          <w:tcPr>
            <w:tcW w:w="456" w:type="dxa"/>
          </w:tcPr>
          <w:p w14:paraId="704480E7" w14:textId="77777777" w:rsidR="00165735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14:paraId="0F121223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 Синьцзуй</w:t>
            </w:r>
          </w:p>
        </w:tc>
        <w:tc>
          <w:tcPr>
            <w:tcW w:w="1272" w:type="dxa"/>
          </w:tcPr>
          <w:p w14:paraId="434E71B3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/>
          </w:tcPr>
          <w:p w14:paraId="336CC794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F3153A7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и инновации крыльев самолёта</w:t>
            </w:r>
          </w:p>
        </w:tc>
        <w:tc>
          <w:tcPr>
            <w:tcW w:w="3495" w:type="dxa"/>
            <w:gridSpan w:val="2"/>
            <w:vMerge/>
          </w:tcPr>
          <w:p w14:paraId="5263142B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E09A20B" w14:textId="77777777" w:rsidR="00165735" w:rsidRPr="00B21717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:rsidRPr="00B21717" w14:paraId="4EA53258" w14:textId="77777777" w:rsidTr="003E1A3C">
        <w:tc>
          <w:tcPr>
            <w:tcW w:w="456" w:type="dxa"/>
          </w:tcPr>
          <w:p w14:paraId="4580E368" w14:textId="77777777" w:rsidR="00165735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14:paraId="7CA0EB30" w14:textId="77777777" w:rsidR="00165735" w:rsidRPr="00B21717" w:rsidRDefault="00165735" w:rsidP="00B2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 Цзяхуэй </w:t>
            </w:r>
          </w:p>
        </w:tc>
        <w:tc>
          <w:tcPr>
            <w:tcW w:w="1272" w:type="dxa"/>
          </w:tcPr>
          <w:p w14:paraId="446B8B8B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/>
          </w:tcPr>
          <w:p w14:paraId="6CD53E1E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BBCF0F2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Замкнутая схема с полной </w:t>
            </w:r>
            <w:r w:rsidRPr="00B217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газификацией компонентов</w:t>
            </w:r>
          </w:p>
        </w:tc>
        <w:tc>
          <w:tcPr>
            <w:tcW w:w="3495" w:type="dxa"/>
            <w:gridSpan w:val="2"/>
            <w:vMerge/>
          </w:tcPr>
          <w:p w14:paraId="2A744B0F" w14:textId="77777777" w:rsidR="00165735" w:rsidRPr="00B21717" w:rsidRDefault="001657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A703B71" w14:textId="77777777" w:rsidR="00165735" w:rsidRPr="00B21717" w:rsidRDefault="001657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:rsidRPr="00B21717" w14:paraId="30206932" w14:textId="77777777" w:rsidTr="003E1A3C">
        <w:tc>
          <w:tcPr>
            <w:tcW w:w="456" w:type="dxa"/>
          </w:tcPr>
          <w:p w14:paraId="32894112" w14:textId="77777777" w:rsidR="007F7029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14:paraId="569226FB" w14:textId="77777777" w:rsidR="007F7029" w:rsidRPr="00B21717" w:rsidRDefault="007F7029" w:rsidP="00B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Чжун Цзэжэнь</w:t>
            </w:r>
          </w:p>
        </w:tc>
        <w:tc>
          <w:tcPr>
            <w:tcW w:w="1272" w:type="dxa"/>
          </w:tcPr>
          <w:p w14:paraId="3FEE440D" w14:textId="77777777" w:rsidR="007F7029" w:rsidRP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 w:val="restart"/>
          </w:tcPr>
          <w:p w14:paraId="32B56A89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4CC01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132Т</w:t>
            </w:r>
          </w:p>
        </w:tc>
        <w:tc>
          <w:tcPr>
            <w:tcW w:w="6939" w:type="dxa"/>
          </w:tcPr>
          <w:p w14:paraId="3CD33215" w14:textId="79B431AD" w:rsidR="007F7029" w:rsidRDefault="007F7029" w:rsidP="0014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Типовой вариант возвращения космических аппаратов из внеатмосферного пространства на Земл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3495" w:type="dxa"/>
            <w:gridSpan w:val="2"/>
            <w:vMerge w:val="restart"/>
          </w:tcPr>
          <w:p w14:paraId="0D3522E1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7BDA5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А.А.</w:t>
            </w:r>
          </w:p>
        </w:tc>
        <w:tc>
          <w:tcPr>
            <w:tcW w:w="1401" w:type="dxa"/>
            <w:vMerge w:val="restart"/>
          </w:tcPr>
          <w:p w14:paraId="54834DB7" w14:textId="77777777" w:rsidR="007F7029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9391A" w14:textId="77777777" w:rsidR="007F7029" w:rsidRPr="00B21717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="0062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1701DC" w:rsidRPr="00B21717" w14:paraId="468FB433" w14:textId="77777777" w:rsidTr="003E1A3C">
        <w:tc>
          <w:tcPr>
            <w:tcW w:w="456" w:type="dxa"/>
          </w:tcPr>
          <w:p w14:paraId="66707954" w14:textId="77777777" w:rsidR="007F7029" w:rsidRPr="00B2171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1" w:type="dxa"/>
          </w:tcPr>
          <w:p w14:paraId="03EB8760" w14:textId="77777777" w:rsidR="007F7029" w:rsidRPr="00B21717" w:rsidRDefault="007F7029" w:rsidP="00B21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Чжан Кайцзюнь</w:t>
            </w:r>
          </w:p>
        </w:tc>
        <w:tc>
          <w:tcPr>
            <w:tcW w:w="1272" w:type="dxa"/>
          </w:tcPr>
          <w:p w14:paraId="7DB52B03" w14:textId="77777777" w:rsidR="007F7029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Предбак.</w:t>
            </w:r>
          </w:p>
        </w:tc>
        <w:tc>
          <w:tcPr>
            <w:tcW w:w="959" w:type="dxa"/>
            <w:vMerge/>
          </w:tcPr>
          <w:p w14:paraId="2A401AB0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84C8A81" w14:textId="1D4F5E43" w:rsidR="007F7029" w:rsidRDefault="007F7029" w:rsidP="00144D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Ракетные двигатели, их разнообразие, возможности и перспективы</w:t>
            </w:r>
          </w:p>
        </w:tc>
        <w:tc>
          <w:tcPr>
            <w:tcW w:w="3495" w:type="dxa"/>
            <w:gridSpan w:val="2"/>
            <w:vMerge/>
          </w:tcPr>
          <w:p w14:paraId="2B6A7C63" w14:textId="77777777" w:rsidR="007F7029" w:rsidRPr="00B21717" w:rsidRDefault="007F702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F32AFD1" w14:textId="77777777" w:rsidR="007F7029" w:rsidRPr="00B21717" w:rsidRDefault="007F7029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4EF3B7F" w14:textId="77777777" w:rsidTr="003E1A3C">
        <w:tc>
          <w:tcPr>
            <w:tcW w:w="456" w:type="dxa"/>
          </w:tcPr>
          <w:p w14:paraId="1200E91D" w14:textId="77777777" w:rsidR="00144D0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</w:tcPr>
          <w:p w14:paraId="47FBB62E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Цзюньфэй</w:t>
            </w:r>
          </w:p>
        </w:tc>
        <w:tc>
          <w:tcPr>
            <w:tcW w:w="1272" w:type="dxa"/>
          </w:tcPr>
          <w:p w14:paraId="1E88E8D7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</w:tcPr>
          <w:p w14:paraId="055949B0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151Т</w:t>
            </w:r>
          </w:p>
        </w:tc>
        <w:tc>
          <w:tcPr>
            <w:tcW w:w="6939" w:type="dxa"/>
          </w:tcPr>
          <w:p w14:paraId="4D6CA6A6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полимерных наночастиц сульфида свинца для создания импульсных лазеров с синхронизацией мод</w:t>
            </w:r>
          </w:p>
        </w:tc>
        <w:tc>
          <w:tcPr>
            <w:tcW w:w="3495" w:type="dxa"/>
            <w:gridSpan w:val="2"/>
          </w:tcPr>
          <w:p w14:paraId="5C42139B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14:paraId="6DF71153" w14:textId="05BFF6DC" w:rsidR="00EF7F35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Микушкин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01" w:type="dxa"/>
          </w:tcPr>
          <w:p w14:paraId="3A608C32" w14:textId="77777777" w:rsidR="00144D0D" w:rsidRDefault="00EF7F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</w:t>
            </w:r>
            <w:r w:rsidR="002B51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2021 г.</w:t>
            </w:r>
          </w:p>
        </w:tc>
      </w:tr>
      <w:tr w:rsidR="001701DC" w14:paraId="4C3EB8F4" w14:textId="77777777" w:rsidTr="003E1A3C">
        <w:tc>
          <w:tcPr>
            <w:tcW w:w="456" w:type="dxa"/>
          </w:tcPr>
          <w:p w14:paraId="08CA4F1B" w14:textId="77777777" w:rsidR="00FC3EF1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</w:tcPr>
          <w:p w14:paraId="54497BB9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Лэн Цзяцзюнь</w:t>
            </w:r>
          </w:p>
        </w:tc>
        <w:tc>
          <w:tcPr>
            <w:tcW w:w="1272" w:type="dxa"/>
          </w:tcPr>
          <w:p w14:paraId="221C5BE6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 w:val="restart"/>
          </w:tcPr>
          <w:p w14:paraId="34FE4B6A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FF894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152Т</w:t>
            </w:r>
          </w:p>
          <w:p w14:paraId="060FFBCB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E3B4CCD" w14:textId="08E001CA" w:rsidR="00FC3EF1" w:rsidRPr="007D6553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планирования пути на основе поиска </w:t>
            </w:r>
            <w:r w:rsidRPr="007D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95" w:type="dxa"/>
            <w:gridSpan w:val="2"/>
            <w:vMerge w:val="restart"/>
          </w:tcPr>
          <w:p w14:paraId="33FE14D6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30B5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56DC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</w:tc>
        <w:tc>
          <w:tcPr>
            <w:tcW w:w="1401" w:type="dxa"/>
            <w:vMerge w:val="restart"/>
          </w:tcPr>
          <w:p w14:paraId="78E81E38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448C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 г.</w:t>
            </w:r>
          </w:p>
        </w:tc>
      </w:tr>
      <w:tr w:rsidR="001701DC" w14:paraId="5AF8F1C3" w14:textId="77777777" w:rsidTr="003E1A3C">
        <w:tc>
          <w:tcPr>
            <w:tcW w:w="456" w:type="dxa"/>
          </w:tcPr>
          <w:p w14:paraId="1D4A397E" w14:textId="77777777" w:rsidR="00FC3EF1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</w:tcPr>
          <w:p w14:paraId="438C49E0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Ли Хаотянь</w:t>
            </w:r>
          </w:p>
        </w:tc>
        <w:tc>
          <w:tcPr>
            <w:tcW w:w="1272" w:type="dxa"/>
          </w:tcPr>
          <w:p w14:paraId="77FAEB91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702C07AB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42F1DD6" w14:textId="14B166DF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Проект и реализация информационной системы обслуживания оборудования</w:t>
            </w:r>
          </w:p>
        </w:tc>
        <w:tc>
          <w:tcPr>
            <w:tcW w:w="3495" w:type="dxa"/>
            <w:gridSpan w:val="2"/>
            <w:vMerge/>
          </w:tcPr>
          <w:p w14:paraId="7E98782D" w14:textId="77777777" w:rsidR="00FC3EF1" w:rsidRDefault="00FC3EF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3A474398" w14:textId="77777777" w:rsidR="00FC3EF1" w:rsidRDefault="00FC3EF1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5A706D7" w14:textId="77777777" w:rsidTr="003E1A3C">
        <w:tc>
          <w:tcPr>
            <w:tcW w:w="456" w:type="dxa"/>
          </w:tcPr>
          <w:p w14:paraId="1B5FB3FD" w14:textId="77777777" w:rsidR="00144D0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</w:tcPr>
          <w:p w14:paraId="4188A4D6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Линь Цзяян</w:t>
            </w:r>
          </w:p>
        </w:tc>
        <w:tc>
          <w:tcPr>
            <w:tcW w:w="1272" w:type="dxa"/>
          </w:tcPr>
          <w:p w14:paraId="32287ADD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</w:tcPr>
          <w:p w14:paraId="55FE30F2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161Т</w:t>
            </w:r>
          </w:p>
        </w:tc>
        <w:tc>
          <w:tcPr>
            <w:tcW w:w="6939" w:type="dxa"/>
          </w:tcPr>
          <w:p w14:paraId="13A8AAC1" w14:textId="74C42D3C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связи 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преимущества</w:t>
            </w:r>
          </w:p>
        </w:tc>
        <w:tc>
          <w:tcPr>
            <w:tcW w:w="3495" w:type="dxa"/>
            <w:gridSpan w:val="2"/>
          </w:tcPr>
          <w:p w14:paraId="48AB64BC" w14:textId="77777777" w:rsidR="00144D0D" w:rsidRDefault="00EF7F3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Агличева Т.Н.</w:t>
            </w:r>
          </w:p>
        </w:tc>
        <w:tc>
          <w:tcPr>
            <w:tcW w:w="1401" w:type="dxa"/>
          </w:tcPr>
          <w:p w14:paraId="72446A18" w14:textId="77777777" w:rsidR="00144D0D" w:rsidRDefault="00EF7F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</w:tr>
      <w:tr w:rsidR="001701DC" w14:paraId="74B4EDF3" w14:textId="77777777" w:rsidTr="003E1A3C">
        <w:tc>
          <w:tcPr>
            <w:tcW w:w="456" w:type="dxa"/>
          </w:tcPr>
          <w:p w14:paraId="33BE4424" w14:textId="77777777" w:rsidR="00850807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</w:tcPr>
          <w:p w14:paraId="2548F158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Ци Сяньюй</w:t>
            </w:r>
          </w:p>
        </w:tc>
        <w:tc>
          <w:tcPr>
            <w:tcW w:w="1272" w:type="dxa"/>
          </w:tcPr>
          <w:p w14:paraId="7A5F95C1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</w:tcPr>
          <w:p w14:paraId="400116AF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162Т</w:t>
            </w:r>
          </w:p>
        </w:tc>
        <w:tc>
          <w:tcPr>
            <w:tcW w:w="6939" w:type="dxa"/>
          </w:tcPr>
          <w:p w14:paraId="04CFFDF0" w14:textId="250847CA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Моделирование приемной системы лидара 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рассеяния на основе Zemax</w:t>
            </w:r>
          </w:p>
        </w:tc>
        <w:tc>
          <w:tcPr>
            <w:tcW w:w="3495" w:type="dxa"/>
            <w:gridSpan w:val="2"/>
          </w:tcPr>
          <w:p w14:paraId="3A4D82CE" w14:textId="77777777" w:rsidR="00850807" w:rsidRDefault="00850807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</w:tcPr>
          <w:p w14:paraId="4A9FEF87" w14:textId="77777777" w:rsidR="00850807" w:rsidRDefault="00850807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 2021 г.</w:t>
            </w:r>
          </w:p>
        </w:tc>
      </w:tr>
      <w:tr w:rsidR="001701DC" w14:paraId="4B3C929E" w14:textId="77777777" w:rsidTr="003E1A3C">
        <w:tc>
          <w:tcPr>
            <w:tcW w:w="456" w:type="dxa"/>
          </w:tcPr>
          <w:p w14:paraId="5C19704C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1" w:type="dxa"/>
          </w:tcPr>
          <w:p w14:paraId="56F5F889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 Бэйбэй</w:t>
            </w:r>
          </w:p>
        </w:tc>
        <w:tc>
          <w:tcPr>
            <w:tcW w:w="1272" w:type="dxa"/>
          </w:tcPr>
          <w:p w14:paraId="354C934F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 w:val="restart"/>
          </w:tcPr>
          <w:p w14:paraId="55BC1AFC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0DBB3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163Т</w:t>
            </w:r>
          </w:p>
        </w:tc>
        <w:tc>
          <w:tcPr>
            <w:tcW w:w="6939" w:type="dxa"/>
          </w:tcPr>
          <w:p w14:paraId="37B92E15" w14:textId="49B6E6ED" w:rsidR="00AA60B8" w:rsidRPr="00E82761" w:rsidRDefault="00E8276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программного обеспечения предложения для ремонта авиационных деталей</w:t>
            </w:r>
          </w:p>
        </w:tc>
        <w:tc>
          <w:tcPr>
            <w:tcW w:w="3495" w:type="dxa"/>
            <w:gridSpan w:val="2"/>
          </w:tcPr>
          <w:p w14:paraId="56299D1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Н.А.</w:t>
            </w:r>
          </w:p>
          <w:p w14:paraId="157D584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 w:val="restart"/>
          </w:tcPr>
          <w:p w14:paraId="04B131A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B50C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52BF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248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4EC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59BBD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A4C0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1804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3291F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D68AC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5633A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 2021 г.</w:t>
            </w:r>
          </w:p>
        </w:tc>
      </w:tr>
      <w:tr w:rsidR="001701DC" w14:paraId="62D4BBFB" w14:textId="77777777" w:rsidTr="003E1A3C">
        <w:tc>
          <w:tcPr>
            <w:tcW w:w="456" w:type="dxa"/>
          </w:tcPr>
          <w:p w14:paraId="6DD19C79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1" w:type="dxa"/>
          </w:tcPr>
          <w:p w14:paraId="1D6CCF70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Фэн Кэцзя</w:t>
            </w:r>
          </w:p>
        </w:tc>
        <w:tc>
          <w:tcPr>
            <w:tcW w:w="1272" w:type="dxa"/>
          </w:tcPr>
          <w:p w14:paraId="725EAA5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34BAB83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7A399DFF" w14:textId="08C5E413" w:rsidR="00AA60B8" w:rsidRPr="00E82761" w:rsidRDefault="00E82761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узла общего управления на базе микросхемы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stm</w:t>
            </w:r>
          </w:p>
        </w:tc>
        <w:tc>
          <w:tcPr>
            <w:tcW w:w="3495" w:type="dxa"/>
            <w:gridSpan w:val="2"/>
          </w:tcPr>
          <w:p w14:paraId="0F6F2A30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Н.А.</w:t>
            </w:r>
          </w:p>
          <w:p w14:paraId="36B2324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6D409D0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44E5F33" w14:textId="77777777" w:rsidTr="003E1A3C">
        <w:tc>
          <w:tcPr>
            <w:tcW w:w="456" w:type="dxa"/>
          </w:tcPr>
          <w:p w14:paraId="163C6D12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1" w:type="dxa"/>
          </w:tcPr>
          <w:p w14:paraId="2730F9B2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Хуан Яовэнь</w:t>
            </w:r>
          </w:p>
        </w:tc>
        <w:tc>
          <w:tcPr>
            <w:tcW w:w="1272" w:type="dxa"/>
          </w:tcPr>
          <w:p w14:paraId="1CE7F74F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0A075CC8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77F1848" w14:textId="5AC03B70" w:rsidR="001E633F" w:rsidRDefault="00B74B3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C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параметров структуры соединения алюминиевого сплава с углеродным волокном в сочетании с модальным тестом</w:t>
            </w:r>
          </w:p>
        </w:tc>
        <w:tc>
          <w:tcPr>
            <w:tcW w:w="3495" w:type="dxa"/>
            <w:gridSpan w:val="2"/>
          </w:tcPr>
          <w:p w14:paraId="41D361C4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655A6D59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5921E4AB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6302B24" w14:textId="77777777" w:rsidTr="003E1A3C">
        <w:tc>
          <w:tcPr>
            <w:tcW w:w="456" w:type="dxa"/>
          </w:tcPr>
          <w:p w14:paraId="4DA6CA4B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81" w:type="dxa"/>
          </w:tcPr>
          <w:p w14:paraId="12AB83E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 Цзинчжоу</w:t>
            </w:r>
          </w:p>
        </w:tc>
        <w:tc>
          <w:tcPr>
            <w:tcW w:w="1272" w:type="dxa"/>
          </w:tcPr>
          <w:p w14:paraId="58EF000A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3E16D6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A2EE63A" w14:textId="29DF27E4" w:rsidR="00AA60B8" w:rsidRDefault="00337122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двухступенчатой трансмиссии АМТ для электромобилей</w:t>
            </w:r>
          </w:p>
        </w:tc>
        <w:tc>
          <w:tcPr>
            <w:tcW w:w="3495" w:type="dxa"/>
            <w:gridSpan w:val="2"/>
          </w:tcPr>
          <w:p w14:paraId="544328C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2F80D8E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7D0DD1A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C80E2E2" w14:textId="77777777" w:rsidTr="003E1A3C">
        <w:tc>
          <w:tcPr>
            <w:tcW w:w="456" w:type="dxa"/>
          </w:tcPr>
          <w:p w14:paraId="50F3BE2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</w:tcPr>
          <w:p w14:paraId="31D288E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Сюй Жолунь</w:t>
            </w:r>
          </w:p>
        </w:tc>
        <w:tc>
          <w:tcPr>
            <w:tcW w:w="1272" w:type="dxa"/>
          </w:tcPr>
          <w:p w14:paraId="74D9E7B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69C5337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631541A" w14:textId="710A312A" w:rsidR="00AA60B8" w:rsidRDefault="007C642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проверка структурной сборки частей комплексной трансмиссии</w:t>
            </w:r>
          </w:p>
        </w:tc>
        <w:tc>
          <w:tcPr>
            <w:tcW w:w="3495" w:type="dxa"/>
            <w:gridSpan w:val="2"/>
          </w:tcPr>
          <w:p w14:paraId="7D742B3B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AB62B4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05F67F5E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2D308FF" w14:textId="77777777" w:rsidTr="003E1A3C">
        <w:tc>
          <w:tcPr>
            <w:tcW w:w="456" w:type="dxa"/>
          </w:tcPr>
          <w:p w14:paraId="578CD89C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1" w:type="dxa"/>
          </w:tcPr>
          <w:p w14:paraId="515EB0B6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Чжу Лун</w:t>
            </w:r>
          </w:p>
        </w:tc>
        <w:tc>
          <w:tcPr>
            <w:tcW w:w="1272" w:type="dxa"/>
          </w:tcPr>
          <w:p w14:paraId="38AE205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0B1C7F5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F4E8B4A" w14:textId="211A7F1A" w:rsidR="00AA60B8" w:rsidRDefault="00046C3A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3A">
              <w:rPr>
                <w:rFonts w:ascii="Times New Roman" w:hAnsi="Times New Roman" w:cs="Times New Roman"/>
                <w:sz w:val="24"/>
                <w:szCs w:val="24"/>
              </w:rPr>
              <w:t>Относительная оценка движения некооперируемой маневрирующей цели с помощью адаптивного фильтра</w:t>
            </w:r>
          </w:p>
        </w:tc>
        <w:tc>
          <w:tcPr>
            <w:tcW w:w="3495" w:type="dxa"/>
            <w:gridSpan w:val="2"/>
          </w:tcPr>
          <w:p w14:paraId="63428FC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0B932688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2739E355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0FE284D" w14:textId="77777777" w:rsidTr="003E1A3C">
        <w:tc>
          <w:tcPr>
            <w:tcW w:w="456" w:type="dxa"/>
          </w:tcPr>
          <w:p w14:paraId="250D05AA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1" w:type="dxa"/>
          </w:tcPr>
          <w:p w14:paraId="7F9F1B4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Чжан Аньци</w:t>
            </w:r>
          </w:p>
        </w:tc>
        <w:tc>
          <w:tcPr>
            <w:tcW w:w="1272" w:type="dxa"/>
          </w:tcPr>
          <w:p w14:paraId="15E7634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8D8F3B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60A612F" w14:textId="2F0D0235" w:rsidR="00AA60B8" w:rsidRDefault="006403B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позиционирования пластины графическим программированием и компьютерным зрением</w:t>
            </w:r>
          </w:p>
        </w:tc>
        <w:tc>
          <w:tcPr>
            <w:tcW w:w="3495" w:type="dxa"/>
            <w:gridSpan w:val="2"/>
          </w:tcPr>
          <w:p w14:paraId="373F40A2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Н.А.</w:t>
            </w:r>
          </w:p>
          <w:p w14:paraId="109F6AA9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4ECB86C6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67CAC89" w14:textId="77777777" w:rsidTr="003E1A3C">
        <w:tc>
          <w:tcPr>
            <w:tcW w:w="456" w:type="dxa"/>
          </w:tcPr>
          <w:p w14:paraId="615D120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</w:tcPr>
          <w:p w14:paraId="4A895A5A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Цао Вэнье</w:t>
            </w:r>
          </w:p>
        </w:tc>
        <w:tc>
          <w:tcPr>
            <w:tcW w:w="1272" w:type="dxa"/>
          </w:tcPr>
          <w:p w14:paraId="125C174C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71F687F6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9CAE1E7" w14:textId="108AC5BD" w:rsidR="00AA60B8" w:rsidRDefault="006B7559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 применение манипулятора</w:t>
            </w:r>
          </w:p>
        </w:tc>
        <w:tc>
          <w:tcPr>
            <w:tcW w:w="3495" w:type="dxa"/>
            <w:gridSpan w:val="2"/>
          </w:tcPr>
          <w:p w14:paraId="17492660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51E0F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1C30C830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147A95F" w14:textId="77777777" w:rsidTr="003E1A3C">
        <w:tc>
          <w:tcPr>
            <w:tcW w:w="456" w:type="dxa"/>
          </w:tcPr>
          <w:p w14:paraId="47F3C81B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1" w:type="dxa"/>
          </w:tcPr>
          <w:p w14:paraId="6E508075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 Бо</w:t>
            </w:r>
          </w:p>
        </w:tc>
        <w:tc>
          <w:tcPr>
            <w:tcW w:w="1272" w:type="dxa"/>
          </w:tcPr>
          <w:p w14:paraId="215D01B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0818859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CA4BE6" w14:textId="36D0AD77" w:rsidR="00AA60B8" w:rsidRDefault="00295763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63">
              <w:rPr>
                <w:rFonts w:ascii="Times New Roman" w:hAnsi="Times New Roman" w:cs="Times New Roman"/>
                <w:sz w:val="24"/>
                <w:szCs w:val="24"/>
              </w:rPr>
              <w:t>Расчёт и анализ теплового цикла коммерческого cверхзвукового реактивного двигателя</w:t>
            </w:r>
          </w:p>
        </w:tc>
        <w:tc>
          <w:tcPr>
            <w:tcW w:w="3495" w:type="dxa"/>
            <w:gridSpan w:val="2"/>
          </w:tcPr>
          <w:p w14:paraId="7ECE800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5313A08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33035103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0D0391A" w14:textId="77777777" w:rsidTr="003E1A3C">
        <w:tc>
          <w:tcPr>
            <w:tcW w:w="456" w:type="dxa"/>
          </w:tcPr>
          <w:p w14:paraId="55396DB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1732D4E8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 Тун</w:t>
            </w:r>
          </w:p>
        </w:tc>
        <w:tc>
          <w:tcPr>
            <w:tcW w:w="1272" w:type="dxa"/>
          </w:tcPr>
          <w:p w14:paraId="141E907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7397EF74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6CA1C05" w14:textId="1D8FE092" w:rsidR="00AA60B8" w:rsidRDefault="00295763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763">
              <w:rPr>
                <w:rFonts w:ascii="Times New Roman" w:hAnsi="Times New Roman" w:cs="Times New Roman"/>
                <w:sz w:val="24"/>
                <w:szCs w:val="24"/>
              </w:rPr>
              <w:t>Методика оценки надёжности автомобильной трансмиссии на основе корреляции отказов</w:t>
            </w:r>
          </w:p>
        </w:tc>
        <w:tc>
          <w:tcPr>
            <w:tcW w:w="3495" w:type="dxa"/>
            <w:gridSpan w:val="2"/>
          </w:tcPr>
          <w:p w14:paraId="32A1AE6E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7FAD77CA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3CD98BAD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6E98361" w14:textId="77777777" w:rsidTr="003E1A3C">
        <w:tc>
          <w:tcPr>
            <w:tcW w:w="456" w:type="dxa"/>
          </w:tcPr>
          <w:p w14:paraId="4F2B5856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1" w:type="dxa"/>
          </w:tcPr>
          <w:p w14:paraId="4CE8B66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 Цзян</w:t>
            </w:r>
          </w:p>
        </w:tc>
        <w:tc>
          <w:tcPr>
            <w:tcW w:w="1272" w:type="dxa"/>
          </w:tcPr>
          <w:p w14:paraId="16AB8171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4C91799B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3F319EF" w14:textId="33A6F8A3" w:rsidR="00AA60B8" w:rsidRPr="006403B5" w:rsidRDefault="006403B5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механизма слияния капли и свободной поверхности Марангони на основе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PTV</w:t>
            </w:r>
          </w:p>
        </w:tc>
        <w:tc>
          <w:tcPr>
            <w:tcW w:w="3495" w:type="dxa"/>
            <w:gridSpan w:val="2"/>
          </w:tcPr>
          <w:p w14:paraId="2036AB83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Попович Р.</w:t>
            </w:r>
          </w:p>
          <w:p w14:paraId="6C5E7137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7E2A46C2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DC9208E" w14:textId="77777777" w:rsidTr="003E1A3C">
        <w:tc>
          <w:tcPr>
            <w:tcW w:w="456" w:type="dxa"/>
          </w:tcPr>
          <w:p w14:paraId="3761E04E" w14:textId="77777777" w:rsidR="00AA60B8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</w:tcPr>
          <w:p w14:paraId="40E6CF6D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Сюй Цзядун</w:t>
            </w:r>
          </w:p>
        </w:tc>
        <w:tc>
          <w:tcPr>
            <w:tcW w:w="1272" w:type="dxa"/>
          </w:tcPr>
          <w:p w14:paraId="71B06030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1666F83E" w14:textId="77777777" w:rsidR="00AA60B8" w:rsidRDefault="00AA60B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74E1E18" w14:textId="279D5684" w:rsidR="00AA60B8" w:rsidRDefault="00B74B3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C">
              <w:rPr>
                <w:rFonts w:ascii="Times New Roman" w:hAnsi="Times New Roman" w:cs="Times New Roman"/>
                <w:sz w:val="24"/>
                <w:szCs w:val="24"/>
              </w:rPr>
              <w:t>Исследование характеристик инфракрасного излучения тонких пленок с плоской микроструктурой</w:t>
            </w:r>
          </w:p>
        </w:tc>
        <w:tc>
          <w:tcPr>
            <w:tcW w:w="3495" w:type="dxa"/>
            <w:gridSpan w:val="2"/>
          </w:tcPr>
          <w:p w14:paraId="5AE541B4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Н.А.</w:t>
            </w:r>
          </w:p>
          <w:p w14:paraId="28167F11" w14:textId="77777777" w:rsidR="00AA60B8" w:rsidRDefault="00AA60B8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  <w:tc>
          <w:tcPr>
            <w:tcW w:w="1401" w:type="dxa"/>
            <w:vMerge/>
          </w:tcPr>
          <w:p w14:paraId="02157F81" w14:textId="77777777" w:rsidR="00AA60B8" w:rsidRDefault="00AA60B8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863AA98" w14:textId="77777777" w:rsidTr="003E1A3C">
        <w:tc>
          <w:tcPr>
            <w:tcW w:w="456" w:type="dxa"/>
          </w:tcPr>
          <w:p w14:paraId="77F28CE6" w14:textId="77777777" w:rsidR="00C63FAF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1" w:type="dxa"/>
          </w:tcPr>
          <w:p w14:paraId="2F1455EE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Юань Лян</w:t>
            </w:r>
          </w:p>
        </w:tc>
        <w:tc>
          <w:tcPr>
            <w:tcW w:w="1272" w:type="dxa"/>
          </w:tcPr>
          <w:p w14:paraId="3A31676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 w:val="restart"/>
          </w:tcPr>
          <w:p w14:paraId="1458890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844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164Т</w:t>
            </w:r>
          </w:p>
          <w:p w14:paraId="071823C9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4218BE5" w14:textId="0B85DCF5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динамики и колебаний системы с гибкой балкой и маятником</w:t>
            </w:r>
          </w:p>
        </w:tc>
        <w:tc>
          <w:tcPr>
            <w:tcW w:w="3495" w:type="dxa"/>
            <w:gridSpan w:val="2"/>
            <w:vMerge w:val="restart"/>
          </w:tcPr>
          <w:p w14:paraId="703A8116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  <w:p w14:paraId="0F772993" w14:textId="77777777" w:rsidR="002F3F28" w:rsidRDefault="002F3F28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  <w:vMerge w:val="restart"/>
          </w:tcPr>
          <w:p w14:paraId="69829430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E096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2021 г.</w:t>
            </w:r>
          </w:p>
        </w:tc>
      </w:tr>
      <w:tr w:rsidR="001701DC" w14:paraId="02473451" w14:textId="77777777" w:rsidTr="003E1A3C">
        <w:tc>
          <w:tcPr>
            <w:tcW w:w="456" w:type="dxa"/>
          </w:tcPr>
          <w:p w14:paraId="4294435D" w14:textId="77777777" w:rsidR="00C63FAF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</w:tcPr>
          <w:p w14:paraId="4CE91ED3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Чэнь Цзингэ</w:t>
            </w:r>
          </w:p>
        </w:tc>
        <w:tc>
          <w:tcPr>
            <w:tcW w:w="1272" w:type="dxa"/>
          </w:tcPr>
          <w:p w14:paraId="26506EE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76BB5D1F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F059DD" w14:textId="297A50F0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робот, собирающий и размещающий книги</w:t>
            </w:r>
          </w:p>
        </w:tc>
        <w:tc>
          <w:tcPr>
            <w:tcW w:w="3495" w:type="dxa"/>
            <w:gridSpan w:val="2"/>
            <w:vMerge/>
          </w:tcPr>
          <w:p w14:paraId="7BB42077" w14:textId="77777777" w:rsidR="00C63FAF" w:rsidRDefault="00C63FAF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84E6360" w14:textId="77777777" w:rsidR="00C63FAF" w:rsidRDefault="00C63FAF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1129B04" w14:textId="77777777" w:rsidTr="003E1A3C">
        <w:tc>
          <w:tcPr>
            <w:tcW w:w="456" w:type="dxa"/>
          </w:tcPr>
          <w:p w14:paraId="00AEC41F" w14:textId="77777777" w:rsidR="00BC002D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1" w:type="dxa"/>
          </w:tcPr>
          <w:p w14:paraId="4BA691AF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Чжан Яцзе</w:t>
            </w:r>
          </w:p>
        </w:tc>
        <w:tc>
          <w:tcPr>
            <w:tcW w:w="1272" w:type="dxa"/>
          </w:tcPr>
          <w:p w14:paraId="502FCECB" w14:textId="77777777" w:rsidR="00BC002D" w:rsidRDefault="00BC002D" w:rsidP="00C6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63FAF">
              <w:rPr>
                <w:rFonts w:ascii="Times New Roman" w:hAnsi="Times New Roman" w:cs="Times New Roman"/>
                <w:sz w:val="24"/>
                <w:szCs w:val="24"/>
              </w:rPr>
              <w:t>маг.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vMerge/>
          </w:tcPr>
          <w:p w14:paraId="551D21E1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9A9904D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структурной оптимизации с использованием вычислительной гидродинамики</w:t>
            </w:r>
          </w:p>
        </w:tc>
        <w:tc>
          <w:tcPr>
            <w:tcW w:w="3495" w:type="dxa"/>
            <w:gridSpan w:val="2"/>
          </w:tcPr>
          <w:p w14:paraId="5911B276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Шаульская Т.</w:t>
            </w:r>
          </w:p>
          <w:p w14:paraId="16F84691" w14:textId="77777777" w:rsidR="00BC002D" w:rsidRDefault="00BC002D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1401" w:type="dxa"/>
          </w:tcPr>
          <w:p w14:paraId="4DB7D927" w14:textId="77777777" w:rsidR="00BC002D" w:rsidRPr="00FE5E35" w:rsidRDefault="00FE5E35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2021 г.</w:t>
            </w:r>
          </w:p>
        </w:tc>
      </w:tr>
      <w:tr w:rsidR="001701DC" w14:paraId="7C3279F9" w14:textId="77777777" w:rsidTr="003E1A3C">
        <w:tc>
          <w:tcPr>
            <w:tcW w:w="456" w:type="dxa"/>
          </w:tcPr>
          <w:p w14:paraId="61D1A6DE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1" w:type="dxa"/>
          </w:tcPr>
          <w:p w14:paraId="42FB784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Гао Юань</w:t>
            </w:r>
          </w:p>
        </w:tc>
        <w:tc>
          <w:tcPr>
            <w:tcW w:w="1272" w:type="dxa"/>
          </w:tcPr>
          <w:p w14:paraId="444114C7" w14:textId="1532F32C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 w:val="restart"/>
          </w:tcPr>
          <w:p w14:paraId="0FC6F4D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C31E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40AF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83909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08B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B39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655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CC3A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6CF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171Т</w:t>
            </w:r>
          </w:p>
        </w:tc>
        <w:tc>
          <w:tcPr>
            <w:tcW w:w="6939" w:type="dxa"/>
          </w:tcPr>
          <w:p w14:paraId="5B5EE664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позиционирования оптической головки (ИУ-1)</w:t>
            </w:r>
          </w:p>
        </w:tc>
        <w:tc>
          <w:tcPr>
            <w:tcW w:w="2126" w:type="dxa"/>
          </w:tcPr>
          <w:p w14:paraId="62B9800A" w14:textId="3D3DB5D2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Карпунин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</w:p>
        </w:tc>
        <w:tc>
          <w:tcPr>
            <w:tcW w:w="1369" w:type="dxa"/>
            <w:vMerge w:val="restart"/>
          </w:tcPr>
          <w:p w14:paraId="0171E73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D0F7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53D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639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9BA4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BC7ED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1A74B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B93B5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E47B8" w14:textId="77777777" w:rsidR="00111B24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223D4" w14:textId="77777777" w:rsidR="00111B24" w:rsidRPr="00137512" w:rsidRDefault="00111B24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b/>
                <w:sz w:val="24"/>
                <w:szCs w:val="24"/>
              </w:rPr>
              <w:t>РКИ:</w:t>
            </w:r>
          </w:p>
          <w:p w14:paraId="24D54885" w14:textId="77777777" w:rsidR="00111B24" w:rsidRPr="003E1A3C" w:rsidRDefault="00111B24" w:rsidP="00144D0D">
            <w:pPr>
              <w:rPr>
                <w:rFonts w:ascii="Times New Roman" w:hAnsi="Times New Roman" w:cs="Times New Roman"/>
              </w:rPr>
            </w:pPr>
            <w:r w:rsidRPr="003E1A3C">
              <w:rPr>
                <w:rFonts w:ascii="Times New Roman" w:hAnsi="Times New Roman" w:cs="Times New Roman"/>
              </w:rPr>
              <w:t>Пиневич Е.В</w:t>
            </w:r>
          </w:p>
          <w:p w14:paraId="254BDB41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3C">
              <w:rPr>
                <w:rFonts w:ascii="Times New Roman" w:hAnsi="Times New Roman" w:cs="Times New Roman"/>
              </w:rPr>
              <w:t>Кузнецова Л.И.</w:t>
            </w:r>
          </w:p>
        </w:tc>
        <w:tc>
          <w:tcPr>
            <w:tcW w:w="1401" w:type="dxa"/>
            <w:vMerge w:val="restart"/>
          </w:tcPr>
          <w:p w14:paraId="6A27044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3CC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4C3D0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BF7B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69F03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EFAF2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1359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8F381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2823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567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3EEF1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2021г.</w:t>
            </w:r>
          </w:p>
        </w:tc>
      </w:tr>
      <w:tr w:rsidR="001701DC" w14:paraId="04F4497C" w14:textId="77777777" w:rsidTr="003E1A3C">
        <w:tc>
          <w:tcPr>
            <w:tcW w:w="456" w:type="dxa"/>
          </w:tcPr>
          <w:p w14:paraId="377E5146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1" w:type="dxa"/>
          </w:tcPr>
          <w:p w14:paraId="0400C22D" w14:textId="77777777" w:rsidR="00111B24" w:rsidRPr="00137512" w:rsidRDefault="00111B24" w:rsidP="001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hAnsi="Times New Roman" w:cs="Times New Roman"/>
                <w:sz w:val="24"/>
                <w:szCs w:val="24"/>
              </w:rPr>
              <w:t>Цзян Боюй</w:t>
            </w:r>
          </w:p>
          <w:p w14:paraId="2C25E05C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41D031C" w14:textId="5FA753A6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280D334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D74BFB3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скорости вращения оптического диска (ИУ-1)</w:t>
            </w:r>
          </w:p>
        </w:tc>
        <w:tc>
          <w:tcPr>
            <w:tcW w:w="2126" w:type="dxa"/>
          </w:tcPr>
          <w:p w14:paraId="22EB0381" w14:textId="4691133C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Карпунин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2CF23EA9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45AA83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87A4DA9" w14:textId="77777777" w:rsidTr="003E1A3C">
        <w:trPr>
          <w:trHeight w:val="618"/>
        </w:trPr>
        <w:tc>
          <w:tcPr>
            <w:tcW w:w="456" w:type="dxa"/>
          </w:tcPr>
          <w:p w14:paraId="2AB3C50F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1" w:type="dxa"/>
          </w:tcPr>
          <w:p w14:paraId="4D9B8DF7" w14:textId="77777777" w:rsidR="00111B24" w:rsidRPr="004E6282" w:rsidRDefault="00111B24" w:rsidP="0013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Пэн Сыкунь</w:t>
            </w:r>
          </w:p>
          <w:p w14:paraId="63A21B70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03884E" w14:textId="20E4BBCC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B90F26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2B019A2" w14:textId="77777777" w:rsidR="00111B24" w:rsidRPr="00137512" w:rsidRDefault="00111B24" w:rsidP="0013751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5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спутниковых навигационных систем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75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системах управления летательных аппаратах (ИУ-1)</w:t>
            </w:r>
          </w:p>
        </w:tc>
        <w:tc>
          <w:tcPr>
            <w:tcW w:w="2126" w:type="dxa"/>
          </w:tcPr>
          <w:p w14:paraId="28D428F4" w14:textId="0A22082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Веселовская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369" w:type="dxa"/>
            <w:vMerge/>
          </w:tcPr>
          <w:p w14:paraId="6E33EEF5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963106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A8FADC4" w14:textId="77777777" w:rsidTr="003E1A3C">
        <w:tc>
          <w:tcPr>
            <w:tcW w:w="456" w:type="dxa"/>
          </w:tcPr>
          <w:p w14:paraId="17023659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1" w:type="dxa"/>
          </w:tcPr>
          <w:p w14:paraId="4AEBA1AA" w14:textId="77777777" w:rsidR="00111B24" w:rsidRPr="004E6282" w:rsidRDefault="00B74B3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Чжоу </w:t>
            </w:r>
            <w:r w:rsidR="00111B24" w:rsidRPr="004E6282">
              <w:rPr>
                <w:rFonts w:ascii="Times New Roman" w:hAnsi="Times New Roman" w:cs="Times New Roman"/>
                <w:sz w:val="24"/>
                <w:szCs w:val="24"/>
              </w:rPr>
              <w:t>Шицзи</w:t>
            </w:r>
          </w:p>
          <w:p w14:paraId="4CA5CC7A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FA2365F" w14:textId="1EF576B0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5D0C8A04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5179B7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Сопоставление гравитационных моделей при расчёте активного </w:t>
            </w:r>
          </w:p>
          <w:p w14:paraId="35B2E55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участка движения ракеты-носителя (СМ-3)</w:t>
            </w:r>
          </w:p>
        </w:tc>
        <w:tc>
          <w:tcPr>
            <w:tcW w:w="2126" w:type="dxa"/>
          </w:tcPr>
          <w:p w14:paraId="2B140ECC" w14:textId="6524BD84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Илюхин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369" w:type="dxa"/>
            <w:vMerge/>
          </w:tcPr>
          <w:p w14:paraId="3B886EB1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C0B5A2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DFCF9B6" w14:textId="77777777" w:rsidTr="003E1A3C">
        <w:tc>
          <w:tcPr>
            <w:tcW w:w="456" w:type="dxa"/>
          </w:tcPr>
          <w:p w14:paraId="550A193C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1" w:type="dxa"/>
          </w:tcPr>
          <w:p w14:paraId="7F76F540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Чжу Хан</w:t>
            </w:r>
          </w:p>
          <w:p w14:paraId="11AB8C04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D27415A" w14:textId="5AB8417A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60319F8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0083E19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управления квадрокоптером (ИУ-1)</w:t>
            </w:r>
          </w:p>
        </w:tc>
        <w:tc>
          <w:tcPr>
            <w:tcW w:w="2126" w:type="dxa"/>
          </w:tcPr>
          <w:p w14:paraId="4525A68A" w14:textId="6EC800EB" w:rsidR="00111B24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14:paraId="77431A59" w14:textId="547FC7ED" w:rsidR="001701DC" w:rsidRPr="004E6282" w:rsidRDefault="001701D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6456BD4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EA8D4EA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5E474DEB" w14:textId="77777777" w:rsidTr="003E1A3C">
        <w:tc>
          <w:tcPr>
            <w:tcW w:w="456" w:type="dxa"/>
          </w:tcPr>
          <w:p w14:paraId="4D0499C0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1" w:type="dxa"/>
          </w:tcPr>
          <w:p w14:paraId="448B4466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Чжай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  <w:t>Имин</w:t>
            </w:r>
          </w:p>
          <w:p w14:paraId="2DCBDB3E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0A6995E" w14:textId="57E244E0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1256555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51481D6" w14:textId="77777777" w:rsidR="00111B24" w:rsidRPr="004E6282" w:rsidRDefault="00111B24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Разработка математической модели системы управления летательным аппаратом (ИУ-1)</w:t>
            </w:r>
          </w:p>
        </w:tc>
        <w:tc>
          <w:tcPr>
            <w:tcW w:w="2126" w:type="dxa"/>
          </w:tcPr>
          <w:p w14:paraId="4EC5B98F" w14:textId="28F5A338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Веселовская </w:t>
            </w:r>
            <w:r w:rsidR="003E1A3C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369" w:type="dxa"/>
            <w:vMerge/>
          </w:tcPr>
          <w:p w14:paraId="126C77BC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663A1BB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82D1203" w14:textId="77777777" w:rsidTr="003E1A3C">
        <w:tc>
          <w:tcPr>
            <w:tcW w:w="456" w:type="dxa"/>
          </w:tcPr>
          <w:p w14:paraId="708520E9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1" w:type="dxa"/>
          </w:tcPr>
          <w:p w14:paraId="3E4C841B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Ли Минпэй</w:t>
            </w:r>
          </w:p>
          <w:p w14:paraId="1874C439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2986BF7" w14:textId="268A1FD8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3C72B17B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170F91DB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Маневры в окрестности планеты для осуществления перехода на её орбиту (СМ-3)</w:t>
            </w:r>
          </w:p>
        </w:tc>
        <w:tc>
          <w:tcPr>
            <w:tcW w:w="2126" w:type="dxa"/>
          </w:tcPr>
          <w:p w14:paraId="4B5B2DB0" w14:textId="4EB2FBE6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Корянов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369" w:type="dxa"/>
            <w:vMerge/>
          </w:tcPr>
          <w:p w14:paraId="03F49C72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A227D48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221B4907" w14:textId="77777777" w:rsidTr="003E1A3C">
        <w:tc>
          <w:tcPr>
            <w:tcW w:w="456" w:type="dxa"/>
          </w:tcPr>
          <w:p w14:paraId="7418FBA4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1" w:type="dxa"/>
          </w:tcPr>
          <w:p w14:paraId="7D7ABAD6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Ахэцзяолэ Имаси</w:t>
            </w:r>
          </w:p>
        </w:tc>
        <w:tc>
          <w:tcPr>
            <w:tcW w:w="1272" w:type="dxa"/>
          </w:tcPr>
          <w:p w14:paraId="685E921C" w14:textId="0CDADAFF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0F182B72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D475DC7" w14:textId="0FFEA5A5" w:rsidR="00111B24" w:rsidRPr="004E6282" w:rsidRDefault="00DA7E18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механической рукой </w:t>
            </w:r>
            <w:r w:rsidR="00111B24" w:rsidRPr="004E6282">
              <w:rPr>
                <w:rFonts w:ascii="Times New Roman" w:hAnsi="Times New Roman" w:cs="Times New Roman"/>
                <w:sz w:val="24"/>
                <w:szCs w:val="24"/>
              </w:rPr>
              <w:t>(ИУ-1)</w:t>
            </w:r>
          </w:p>
        </w:tc>
        <w:tc>
          <w:tcPr>
            <w:tcW w:w="2126" w:type="dxa"/>
          </w:tcPr>
          <w:p w14:paraId="25E558F6" w14:textId="0709420A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Карпунин </w:t>
            </w:r>
            <w:r w:rsidR="003E1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6A929BA6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56A17AF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3E3D7123" w14:textId="77777777" w:rsidTr="003E1A3C">
        <w:tc>
          <w:tcPr>
            <w:tcW w:w="456" w:type="dxa"/>
          </w:tcPr>
          <w:p w14:paraId="0BCD4AB7" w14:textId="77777777" w:rsidR="00111B24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1" w:type="dxa"/>
          </w:tcPr>
          <w:p w14:paraId="5DB818A8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Ден Цзинцзи</w:t>
            </w:r>
          </w:p>
        </w:tc>
        <w:tc>
          <w:tcPr>
            <w:tcW w:w="1272" w:type="dxa"/>
          </w:tcPr>
          <w:p w14:paraId="7A96DE7D" w14:textId="5C0D9677" w:rsidR="00111B24" w:rsidRDefault="009C64C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08E24C1D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C8E9AD2" w14:textId="77777777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Исследование углеродных нанотрубок методом теории функционала плотности (ФН-4)</w:t>
            </w:r>
          </w:p>
        </w:tc>
        <w:tc>
          <w:tcPr>
            <w:tcW w:w="2126" w:type="dxa"/>
          </w:tcPr>
          <w:p w14:paraId="35D66386" w14:textId="03C113CA" w:rsidR="00111B24" w:rsidRPr="004E6282" w:rsidRDefault="00111B24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Ивл</w:t>
            </w:r>
            <w:r w:rsidR="009C6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П.А.</w:t>
            </w:r>
          </w:p>
        </w:tc>
        <w:tc>
          <w:tcPr>
            <w:tcW w:w="1369" w:type="dxa"/>
            <w:vMerge/>
          </w:tcPr>
          <w:p w14:paraId="7CB4E19E" w14:textId="77777777" w:rsidR="00111B24" w:rsidRDefault="00111B2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424077B7" w14:textId="77777777" w:rsidR="00111B24" w:rsidRDefault="00111B24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48D0C6C2" w14:textId="77777777" w:rsidTr="003E1A3C">
        <w:tc>
          <w:tcPr>
            <w:tcW w:w="456" w:type="dxa"/>
          </w:tcPr>
          <w:p w14:paraId="562A1465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1" w:type="dxa"/>
          </w:tcPr>
          <w:p w14:paraId="275D47E0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Чжао Гэ</w:t>
            </w:r>
          </w:p>
          <w:p w14:paraId="409B2668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1B1D28F1" w14:textId="3CC2CFC3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 w:val="restart"/>
          </w:tcPr>
          <w:p w14:paraId="48B87221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27E3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A2FBD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64AA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0A307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172Т</w:t>
            </w:r>
          </w:p>
        </w:tc>
        <w:tc>
          <w:tcPr>
            <w:tcW w:w="6939" w:type="dxa"/>
          </w:tcPr>
          <w:p w14:paraId="18FB1225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Исследование движения космических аппаратов при спуске в атмосфере на различных этапах (СМ-3)</w:t>
            </w:r>
          </w:p>
        </w:tc>
        <w:tc>
          <w:tcPr>
            <w:tcW w:w="2126" w:type="dxa"/>
          </w:tcPr>
          <w:p w14:paraId="72F3DDAB" w14:textId="6586A4D3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Корянов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69" w:type="dxa"/>
            <w:vMerge w:val="restart"/>
          </w:tcPr>
          <w:p w14:paraId="108BED3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602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683A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56A8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3FD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595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8C4B" w14:textId="77777777" w:rsidR="00345E2C" w:rsidRPr="00345E2C" w:rsidRDefault="00345E2C" w:rsidP="0014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C">
              <w:rPr>
                <w:rFonts w:ascii="Times New Roman" w:hAnsi="Times New Roman" w:cs="Times New Roman"/>
                <w:b/>
                <w:sz w:val="24"/>
                <w:szCs w:val="24"/>
              </w:rPr>
              <w:t>РКИ:</w:t>
            </w:r>
          </w:p>
          <w:p w14:paraId="112ECE60" w14:textId="77777777" w:rsidR="00345E2C" w:rsidRPr="003E1A3C" w:rsidRDefault="00345E2C" w:rsidP="00144D0D">
            <w:pPr>
              <w:rPr>
                <w:rFonts w:ascii="Times New Roman" w:hAnsi="Times New Roman" w:cs="Times New Roman"/>
              </w:rPr>
            </w:pPr>
            <w:r w:rsidRPr="003E1A3C">
              <w:rPr>
                <w:rFonts w:ascii="Times New Roman" w:hAnsi="Times New Roman" w:cs="Times New Roman"/>
              </w:rPr>
              <w:t>Пиневич Е.В.</w:t>
            </w:r>
          </w:p>
          <w:p w14:paraId="4BAFE40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A3C">
              <w:rPr>
                <w:rFonts w:ascii="Times New Roman" w:hAnsi="Times New Roman" w:cs="Times New Roman"/>
              </w:rPr>
              <w:t>Субботкина И.А.</w:t>
            </w:r>
          </w:p>
        </w:tc>
        <w:tc>
          <w:tcPr>
            <w:tcW w:w="1401" w:type="dxa"/>
            <w:vMerge w:val="restart"/>
          </w:tcPr>
          <w:p w14:paraId="35CBF8B9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A7AC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62DA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F184A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B995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355C9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EAC86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D8CD5" w14:textId="77777777" w:rsidR="00345E2C" w:rsidRDefault="00345E2C" w:rsidP="003E1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2021 г.</w:t>
            </w:r>
          </w:p>
        </w:tc>
      </w:tr>
      <w:tr w:rsidR="001701DC" w14:paraId="45E7EA74" w14:textId="77777777" w:rsidTr="003E1A3C">
        <w:tc>
          <w:tcPr>
            <w:tcW w:w="456" w:type="dxa"/>
          </w:tcPr>
          <w:p w14:paraId="0C65D23A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1" w:type="dxa"/>
          </w:tcPr>
          <w:p w14:paraId="35B51748" w14:textId="0E39C8DF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Тэлекэ Аманьтай</w:t>
            </w:r>
          </w:p>
        </w:tc>
        <w:tc>
          <w:tcPr>
            <w:tcW w:w="1272" w:type="dxa"/>
          </w:tcPr>
          <w:p w14:paraId="7F4AF148" w14:textId="2FD4C20A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791745F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0CE4542D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управления камерой наблюдения с использованием шагового двигателя (ИУ-1)</w:t>
            </w:r>
          </w:p>
        </w:tc>
        <w:tc>
          <w:tcPr>
            <w:tcW w:w="2126" w:type="dxa"/>
          </w:tcPr>
          <w:p w14:paraId="2E7DF96C" w14:textId="2CDF512C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31D66B1E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9D8314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849270A" w14:textId="77777777" w:rsidTr="003E1A3C">
        <w:tc>
          <w:tcPr>
            <w:tcW w:w="456" w:type="dxa"/>
          </w:tcPr>
          <w:p w14:paraId="6D1A46AB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1" w:type="dxa"/>
          </w:tcPr>
          <w:p w14:paraId="241608D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Чжан Нинтай</w:t>
            </w:r>
          </w:p>
          <w:p w14:paraId="7C5E8169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097A0C4" w14:textId="705014F0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3FF505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4BA5BA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Дизельный двигатель грузового автомобиля мощностью 245 кВт при частоте вращения 2400 1/мин (Э-2)</w:t>
            </w:r>
          </w:p>
        </w:tc>
        <w:tc>
          <w:tcPr>
            <w:tcW w:w="2126" w:type="dxa"/>
          </w:tcPr>
          <w:p w14:paraId="0C5B9A32" w14:textId="31F19EC2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Чирский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369" w:type="dxa"/>
            <w:vMerge/>
          </w:tcPr>
          <w:p w14:paraId="3137394C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2E9DD6E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15FB17E3" w14:textId="77777777" w:rsidTr="003E1A3C">
        <w:tc>
          <w:tcPr>
            <w:tcW w:w="456" w:type="dxa"/>
          </w:tcPr>
          <w:p w14:paraId="296B9868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</w:tcPr>
          <w:p w14:paraId="1FC2854E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Цао Ифань</w:t>
            </w:r>
          </w:p>
          <w:p w14:paraId="0480CBA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C1219CA" w14:textId="75F4ADF5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3D743CD7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4ED182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Гиперспектрометры для диагностики состояния сельскохозяйственных растений (РЛ-2)</w:t>
            </w:r>
          </w:p>
        </w:tc>
        <w:tc>
          <w:tcPr>
            <w:tcW w:w="2126" w:type="dxa"/>
          </w:tcPr>
          <w:p w14:paraId="7DC8340D" w14:textId="6C05F0F2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Хорохоров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369" w:type="dxa"/>
            <w:vMerge/>
          </w:tcPr>
          <w:p w14:paraId="0481D00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03169FBF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066A0096" w14:textId="77777777" w:rsidTr="003E1A3C">
        <w:tc>
          <w:tcPr>
            <w:tcW w:w="456" w:type="dxa"/>
          </w:tcPr>
          <w:p w14:paraId="5CD02D77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</w:tcPr>
          <w:p w14:paraId="396D2272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Чжэн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  <w:t>Сяоюй</w:t>
            </w:r>
          </w:p>
        </w:tc>
        <w:tc>
          <w:tcPr>
            <w:tcW w:w="1272" w:type="dxa"/>
          </w:tcPr>
          <w:p w14:paraId="2ACF3EB1" w14:textId="2FD881CD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BA4C685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B60BB54" w14:textId="77777777" w:rsidR="00345E2C" w:rsidRPr="004E6282" w:rsidRDefault="00345E2C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Разработка метода расчета топограммы оптической</w:t>
            </w:r>
          </w:p>
          <w:p w14:paraId="38FF4548" w14:textId="77777777" w:rsidR="00345E2C" w:rsidRPr="004E6282" w:rsidRDefault="00345E2C" w:rsidP="008D6D99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поверхности из интерференционной картины с высокой точностью (РЛ-2)</w:t>
            </w:r>
          </w:p>
        </w:tc>
        <w:tc>
          <w:tcPr>
            <w:tcW w:w="2126" w:type="dxa"/>
          </w:tcPr>
          <w:p w14:paraId="3411A4BD" w14:textId="38FA18C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Гладышева </w:t>
            </w:r>
            <w:r w:rsidR="003E1A3C">
              <w:rPr>
                <w:rFonts w:ascii="Times New Roman" w:eastAsia="TimesNewRomanPS-BoldMT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1369" w:type="dxa"/>
            <w:vMerge/>
          </w:tcPr>
          <w:p w14:paraId="23E9A86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55ED29D0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77D45DB0" w14:textId="77777777" w:rsidTr="003E1A3C">
        <w:tc>
          <w:tcPr>
            <w:tcW w:w="456" w:type="dxa"/>
          </w:tcPr>
          <w:p w14:paraId="2BA51CD0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</w:tcPr>
          <w:p w14:paraId="784F1261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Инь Сайцзюнь</w:t>
            </w:r>
          </w:p>
        </w:tc>
        <w:tc>
          <w:tcPr>
            <w:tcW w:w="1272" w:type="dxa"/>
          </w:tcPr>
          <w:p w14:paraId="0C8103A2" w14:textId="150A6D52" w:rsidR="00345E2C" w:rsidRDefault="009C64C0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4C752303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44CCF6AB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определения тональности комментариев работы компании с использованием нейронных сетей (ИУ-5)</w:t>
            </w:r>
          </w:p>
        </w:tc>
        <w:tc>
          <w:tcPr>
            <w:tcW w:w="2126" w:type="dxa"/>
          </w:tcPr>
          <w:p w14:paraId="061FCA07" w14:textId="5D99C85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369" w:type="dxa"/>
            <w:vMerge/>
          </w:tcPr>
          <w:p w14:paraId="0C962219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76A6CB5B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1DC" w14:paraId="61A85A8F" w14:textId="77777777" w:rsidTr="003E1A3C">
        <w:tc>
          <w:tcPr>
            <w:tcW w:w="456" w:type="dxa"/>
          </w:tcPr>
          <w:p w14:paraId="291B1E0D" w14:textId="77777777" w:rsidR="00345E2C" w:rsidRDefault="004274A4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1" w:type="dxa"/>
          </w:tcPr>
          <w:p w14:paraId="105CAEF8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Чжан </w:t>
            </w: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ab/>
              <w:t>Чэ</w:t>
            </w:r>
          </w:p>
          <w:p w14:paraId="4EB11631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AAD352E" w14:textId="347853D5" w:rsidR="00345E2C" w:rsidRDefault="009C64C0" w:rsidP="0099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Предмаг.</w:t>
            </w:r>
          </w:p>
        </w:tc>
        <w:tc>
          <w:tcPr>
            <w:tcW w:w="959" w:type="dxa"/>
            <w:vMerge/>
          </w:tcPr>
          <w:p w14:paraId="61DE2EAE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3B1A48D" w14:textId="77777777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>Система идентификации людей в видеопотоке от видеокамеры с использованием нейронных сетей (ИУ-5)</w:t>
            </w:r>
          </w:p>
        </w:tc>
        <w:tc>
          <w:tcPr>
            <w:tcW w:w="2126" w:type="dxa"/>
          </w:tcPr>
          <w:p w14:paraId="710278CE" w14:textId="5A3EBE90" w:rsidR="00345E2C" w:rsidRPr="004E6282" w:rsidRDefault="00345E2C" w:rsidP="008D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="003E1A3C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1369" w:type="dxa"/>
            <w:vMerge/>
          </w:tcPr>
          <w:p w14:paraId="06E170E6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14:paraId="11B4D6FD" w14:textId="77777777" w:rsidR="00345E2C" w:rsidRDefault="00345E2C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A71810" w14:textId="77777777" w:rsidR="00144D0D" w:rsidRPr="00144D0D" w:rsidRDefault="00144D0D" w:rsidP="00144D0D">
      <w:pPr>
        <w:rPr>
          <w:rFonts w:ascii="Times New Roman" w:hAnsi="Times New Roman" w:cs="Times New Roman"/>
          <w:sz w:val="24"/>
          <w:szCs w:val="24"/>
        </w:rPr>
      </w:pPr>
    </w:p>
    <w:sectPr w:rsidR="00144D0D" w:rsidRPr="00144D0D" w:rsidSect="00144D0D">
      <w:pgSz w:w="16838" w:h="11906" w:orient="landscape"/>
      <w:pgMar w:top="284" w:right="425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1A"/>
    <w:rsid w:val="000421B0"/>
    <w:rsid w:val="00046C3A"/>
    <w:rsid w:val="00110E2D"/>
    <w:rsid w:val="00111B24"/>
    <w:rsid w:val="00125347"/>
    <w:rsid w:val="00137512"/>
    <w:rsid w:val="00144D0D"/>
    <w:rsid w:val="00165735"/>
    <w:rsid w:val="001701DC"/>
    <w:rsid w:val="001E633F"/>
    <w:rsid w:val="00252B0F"/>
    <w:rsid w:val="00295763"/>
    <w:rsid w:val="002B5190"/>
    <w:rsid w:val="002F3F28"/>
    <w:rsid w:val="002F723F"/>
    <w:rsid w:val="00337122"/>
    <w:rsid w:val="00345E2C"/>
    <w:rsid w:val="00357705"/>
    <w:rsid w:val="003970AE"/>
    <w:rsid w:val="003A24F5"/>
    <w:rsid w:val="003E1A3C"/>
    <w:rsid w:val="004274A4"/>
    <w:rsid w:val="004C5676"/>
    <w:rsid w:val="00563BA3"/>
    <w:rsid w:val="005E1C5B"/>
    <w:rsid w:val="00624BE7"/>
    <w:rsid w:val="006403B5"/>
    <w:rsid w:val="006B7559"/>
    <w:rsid w:val="0078031E"/>
    <w:rsid w:val="007C6428"/>
    <w:rsid w:val="007D6553"/>
    <w:rsid w:val="007F7029"/>
    <w:rsid w:val="00850807"/>
    <w:rsid w:val="00863B1A"/>
    <w:rsid w:val="00871C81"/>
    <w:rsid w:val="009925D6"/>
    <w:rsid w:val="009C227B"/>
    <w:rsid w:val="009C64C0"/>
    <w:rsid w:val="009F7C47"/>
    <w:rsid w:val="00A42903"/>
    <w:rsid w:val="00AA60B8"/>
    <w:rsid w:val="00B07625"/>
    <w:rsid w:val="00B21717"/>
    <w:rsid w:val="00B74B3C"/>
    <w:rsid w:val="00BC002D"/>
    <w:rsid w:val="00C30D20"/>
    <w:rsid w:val="00C54C07"/>
    <w:rsid w:val="00C63FAF"/>
    <w:rsid w:val="00D52274"/>
    <w:rsid w:val="00DA7E18"/>
    <w:rsid w:val="00E30685"/>
    <w:rsid w:val="00E82761"/>
    <w:rsid w:val="00ED27F6"/>
    <w:rsid w:val="00ED7A99"/>
    <w:rsid w:val="00EF7F35"/>
    <w:rsid w:val="00FC3EF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A4E"/>
  <w15:docId w15:val="{4F02D765-18CF-4463-B689-64A148E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101</cp:revision>
  <dcterms:created xsi:type="dcterms:W3CDTF">2021-04-10T07:01:00Z</dcterms:created>
  <dcterms:modified xsi:type="dcterms:W3CDTF">2021-04-16T05:12:00Z</dcterms:modified>
</cp:coreProperties>
</file>